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4F" w:rsidRDefault="00B3054F" w:rsidP="00B3054F">
      <w:pPr>
        <w:pStyle w:val="ConsPlusNormal"/>
        <w:jc w:val="both"/>
        <w:outlineLvl w:val="0"/>
      </w:pPr>
    </w:p>
    <w:p w:rsidR="00B3054F" w:rsidRDefault="00B3054F" w:rsidP="00B3054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МИНИСТЕРСТВО ЗДРАВООХРАНЕНИЯ ИРКУТСКОЙ ОБЛАСТИ</w:t>
      </w:r>
    </w:p>
    <w:p w:rsidR="00B3054F" w:rsidRDefault="00B3054F" w:rsidP="00B3054F">
      <w:pPr>
        <w:pStyle w:val="ConsPlusNormal"/>
        <w:jc w:val="center"/>
        <w:rPr>
          <w:b/>
          <w:bCs/>
        </w:rPr>
      </w:pPr>
    </w:p>
    <w:p w:rsidR="00B3054F" w:rsidRDefault="00B3054F" w:rsidP="00B3054F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B3054F" w:rsidRDefault="00B3054F" w:rsidP="00B3054F">
      <w:pPr>
        <w:pStyle w:val="ConsPlusNormal"/>
        <w:jc w:val="center"/>
        <w:rPr>
          <w:b/>
          <w:bCs/>
        </w:rPr>
      </w:pPr>
      <w:r>
        <w:rPr>
          <w:b/>
          <w:bCs/>
        </w:rPr>
        <w:t>от 10 июля 2015 г. N 71-мпр</w:t>
      </w:r>
    </w:p>
    <w:p w:rsidR="00B3054F" w:rsidRDefault="00B3054F" w:rsidP="00B3054F">
      <w:pPr>
        <w:pStyle w:val="ConsPlusNormal"/>
        <w:jc w:val="center"/>
        <w:rPr>
          <w:b/>
          <w:bCs/>
        </w:rPr>
      </w:pPr>
    </w:p>
    <w:p w:rsidR="00B3054F" w:rsidRDefault="00B3054F" w:rsidP="00B3054F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ОКАЗАНИЯ ПЕРВИЧНОЙ МЕДИКО-САНИТАРНОЙ</w:t>
      </w:r>
    </w:p>
    <w:p w:rsidR="00B3054F" w:rsidRDefault="00B3054F" w:rsidP="00B3054F">
      <w:pPr>
        <w:pStyle w:val="ConsPlusNormal"/>
        <w:jc w:val="center"/>
        <w:rPr>
          <w:b/>
          <w:bCs/>
        </w:rPr>
      </w:pPr>
      <w:r>
        <w:rPr>
          <w:b/>
          <w:bCs/>
        </w:rPr>
        <w:t>И СПЕЦИАЛИЗИРОВАННОЙ ПСИХИАТРИЧЕСКОЙ МЕДИЦИНСКОЙ</w:t>
      </w:r>
    </w:p>
    <w:p w:rsidR="00B3054F" w:rsidRDefault="00B3054F" w:rsidP="00B3054F">
      <w:pPr>
        <w:pStyle w:val="ConsPlusNormal"/>
        <w:jc w:val="center"/>
        <w:rPr>
          <w:b/>
          <w:bCs/>
        </w:rPr>
      </w:pPr>
      <w:r>
        <w:rPr>
          <w:b/>
          <w:bCs/>
        </w:rPr>
        <w:t>ПОМОЩИ В МЕДИЦИНСКИХ ОРГАНИЗАЦИЯХ, ПОДВЕДОМСТВЕННЫХ</w:t>
      </w:r>
    </w:p>
    <w:p w:rsidR="00B3054F" w:rsidRDefault="00B3054F" w:rsidP="00B3054F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МИНИСТЕРСТВУ ЗДРАВООХРАНЕНИЯ ИРКУТСКОЙ ОБЛАСТИ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3</w:t>
        </w:r>
      </w:hyperlink>
      <w:r>
        <w:t xml:space="preserve">, </w:t>
      </w:r>
      <w:hyperlink r:id="rId5" w:history="1">
        <w:r>
          <w:rPr>
            <w:color w:val="0000FF"/>
          </w:rPr>
          <w:t>частью 2 статьи 4</w:t>
        </w:r>
      </w:hyperlink>
      <w:r>
        <w:t xml:space="preserve"> Закона Иркутской области от 5 марта 2010 года N 4-ОЗ "Об отдельных вопросах здравоохранения в Иркутской области", руководствуясь </w:t>
      </w:r>
      <w:hyperlink r:id="rId6" w:history="1">
        <w:r>
          <w:rPr>
            <w:color w:val="0000FF"/>
          </w:rPr>
          <w:t>подпунктом 7 пункта 7</w:t>
        </w:r>
      </w:hyperlink>
      <w:r>
        <w:t xml:space="preserve">, </w:t>
      </w:r>
      <w:hyperlink r:id="rId7" w:history="1">
        <w:r>
          <w:rPr>
            <w:color w:val="0000FF"/>
          </w:rPr>
          <w:t>пунктом 9</w:t>
        </w:r>
      </w:hyperlink>
      <w:r>
        <w:t xml:space="preserve"> Положения о министерстве здравоохранения Иркутской области, утвержденного постановлением Правительства Иркутской области от 16 июля 2010 года N 174-пп, приказываю: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ind w:firstLine="540"/>
        <w:jc w:val="both"/>
      </w:pPr>
      <w:r>
        <w:t xml:space="preserve">1. Утвердить </w:t>
      </w:r>
      <w:hyperlink w:anchor="Par37" w:history="1">
        <w:r>
          <w:rPr>
            <w:color w:val="0000FF"/>
          </w:rPr>
          <w:t>Положение</w:t>
        </w:r>
      </w:hyperlink>
      <w:r>
        <w:t xml:space="preserve"> об организации оказания первичной медико-санитарной и специализированной психиатрической медицинской помощи в медицинских организациях, подведомственных министерству здравоохранения Иркутской области (прилагается).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ind w:firstLine="540"/>
        <w:jc w:val="both"/>
      </w:pPr>
      <w:r>
        <w:t>2. Признать утратившими силу приказы министерства здравоохранения Иркутской области: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а) от 21 февраля 2014 года </w:t>
      </w:r>
      <w:hyperlink r:id="rId8" w:history="1">
        <w:r>
          <w:rPr>
            <w:color w:val="0000FF"/>
          </w:rPr>
          <w:t>N 38-мпр</w:t>
        </w:r>
      </w:hyperlink>
      <w:r>
        <w:t xml:space="preserve"> "Об организации оказания медицинской помощи лицам с психическими заболеваниями в плановой форме в Иркутской области";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б) от 16 января 2015 года </w:t>
      </w:r>
      <w:hyperlink r:id="rId9" w:history="1">
        <w:r>
          <w:rPr>
            <w:color w:val="0000FF"/>
          </w:rPr>
          <w:t>N 2-мпр</w:t>
        </w:r>
      </w:hyperlink>
      <w:r>
        <w:t xml:space="preserve"> "О внесении изменений в приказ министерства здравоохранения Иркутской области от 21 февраля 2014 года N 38-мпр".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ind w:firstLine="540"/>
        <w:jc w:val="both"/>
      </w:pPr>
      <w:r>
        <w:t>3. Настоящий приказ вступает в силу через десять календарных дней после дня его официального опубликования.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right"/>
      </w:pPr>
      <w:r>
        <w:t>Исполняющий обязанности</w:t>
      </w:r>
    </w:p>
    <w:p w:rsidR="00B3054F" w:rsidRDefault="00B3054F" w:rsidP="00B3054F">
      <w:pPr>
        <w:pStyle w:val="ConsPlusNormal"/>
        <w:jc w:val="right"/>
      </w:pPr>
      <w:r>
        <w:t>министра здравоохранения</w:t>
      </w:r>
    </w:p>
    <w:p w:rsidR="00B3054F" w:rsidRDefault="00B3054F" w:rsidP="00B3054F">
      <w:pPr>
        <w:pStyle w:val="ConsPlusNormal"/>
        <w:jc w:val="right"/>
      </w:pPr>
      <w:r>
        <w:t>Иркутской области</w:t>
      </w:r>
    </w:p>
    <w:p w:rsidR="00B3054F" w:rsidRDefault="00B3054F" w:rsidP="00B3054F">
      <w:pPr>
        <w:pStyle w:val="ConsPlusNormal"/>
        <w:jc w:val="right"/>
      </w:pPr>
      <w:r>
        <w:t>Н.Г.КОРНИЛОВ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right"/>
        <w:outlineLvl w:val="0"/>
      </w:pPr>
      <w:r>
        <w:t>Приложение</w:t>
      </w:r>
    </w:p>
    <w:p w:rsidR="00B3054F" w:rsidRDefault="00B3054F" w:rsidP="00B3054F">
      <w:pPr>
        <w:pStyle w:val="ConsPlusNormal"/>
        <w:jc w:val="right"/>
      </w:pPr>
      <w:r>
        <w:t>к приказу</w:t>
      </w:r>
    </w:p>
    <w:p w:rsidR="00B3054F" w:rsidRDefault="00B3054F" w:rsidP="00B3054F">
      <w:pPr>
        <w:pStyle w:val="ConsPlusNormal"/>
        <w:jc w:val="right"/>
      </w:pPr>
      <w:r>
        <w:t>министерства здравоохранения</w:t>
      </w:r>
    </w:p>
    <w:p w:rsidR="00B3054F" w:rsidRDefault="00B3054F" w:rsidP="00B3054F">
      <w:pPr>
        <w:pStyle w:val="ConsPlusNormal"/>
        <w:jc w:val="right"/>
      </w:pPr>
      <w:r>
        <w:t>Иркутской области</w:t>
      </w:r>
    </w:p>
    <w:p w:rsidR="00B3054F" w:rsidRDefault="00B3054F" w:rsidP="00B3054F">
      <w:pPr>
        <w:pStyle w:val="ConsPlusNormal"/>
        <w:jc w:val="right"/>
      </w:pPr>
      <w:r>
        <w:t>от 10 июля 2015 года</w:t>
      </w:r>
    </w:p>
    <w:p w:rsidR="00B3054F" w:rsidRDefault="00B3054F" w:rsidP="00B3054F">
      <w:pPr>
        <w:pStyle w:val="ConsPlusNormal"/>
        <w:jc w:val="right"/>
      </w:pPr>
      <w:r>
        <w:t>N 71-мпр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center"/>
        <w:rPr>
          <w:b/>
          <w:bCs/>
        </w:rPr>
      </w:pPr>
      <w:bookmarkStart w:id="0" w:name="Par37"/>
      <w:bookmarkEnd w:id="0"/>
      <w:r>
        <w:rPr>
          <w:b/>
          <w:bCs/>
        </w:rPr>
        <w:t>ПОЛОЖЕНИЕ</w:t>
      </w:r>
    </w:p>
    <w:p w:rsidR="00B3054F" w:rsidRDefault="00B3054F" w:rsidP="00B3054F">
      <w:pPr>
        <w:pStyle w:val="ConsPlusNormal"/>
        <w:jc w:val="center"/>
        <w:rPr>
          <w:b/>
          <w:bCs/>
        </w:rPr>
      </w:pPr>
      <w:r>
        <w:rPr>
          <w:b/>
          <w:bCs/>
        </w:rPr>
        <w:t>ОБ ОРГАНИЗАЦИИ ОКАЗАНИЯ ПЕРВИЧНОЙ МЕДИКО-САНИТАРНОЙ</w:t>
      </w:r>
    </w:p>
    <w:p w:rsidR="00B3054F" w:rsidRDefault="00B3054F" w:rsidP="00B3054F">
      <w:pPr>
        <w:pStyle w:val="ConsPlusNormal"/>
        <w:jc w:val="center"/>
        <w:rPr>
          <w:b/>
          <w:bCs/>
        </w:rPr>
      </w:pPr>
      <w:r>
        <w:rPr>
          <w:b/>
          <w:bCs/>
        </w:rPr>
        <w:t>И СПЕЦИАЛИЗИРОВАННОЙ ПСИХИАТРИЧЕСКОЙ МЕДИЦИНСКОЙ</w:t>
      </w:r>
    </w:p>
    <w:p w:rsidR="00B3054F" w:rsidRDefault="00B3054F" w:rsidP="00B3054F">
      <w:pPr>
        <w:pStyle w:val="ConsPlusNormal"/>
        <w:jc w:val="center"/>
        <w:rPr>
          <w:b/>
          <w:bCs/>
        </w:rPr>
      </w:pPr>
      <w:r>
        <w:rPr>
          <w:b/>
          <w:bCs/>
        </w:rPr>
        <w:t>ПОМОЩИ В МЕДИЦИНСКИХ ОРГАНИЗАЦИЯХ, ПОДВЕДОМСТВЕННЫХ</w:t>
      </w:r>
    </w:p>
    <w:p w:rsidR="00B3054F" w:rsidRDefault="00B3054F" w:rsidP="00B3054F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МИНИСТЕРСТВУ ЗДРАВООХРАНЕНИЯ ИРКУТСКОЙ ОБЛАСТИ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center"/>
        <w:outlineLvl w:val="1"/>
      </w:pPr>
      <w:r>
        <w:t>Глава 1. ОБЩИЕ ПОЛОЖЕНИЯ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ind w:firstLine="540"/>
        <w:jc w:val="both"/>
      </w:pPr>
      <w:r>
        <w:t xml:space="preserve">1. Настоящее положение регулирует вопросы обеспечения населения Иркутской области первичной медико-санитарной и специализированной психиатрической медицинской помощью в амбулаторных и стационарных условиях в медицинских организациях, подведомственных </w:t>
      </w:r>
      <w:r>
        <w:lastRenderedPageBreak/>
        <w:t>министерству здравоохранения Иркутской области (далее - медицинские организации), а также организации взаимодействия между медицинскими организациями по вопросам выявления, диагностики, профилактики, лечения и реабилитации больных, страдающих психическими расстройствами.</w:t>
      </w:r>
    </w:p>
    <w:p w:rsidR="00B3054F" w:rsidRDefault="00B3054F" w:rsidP="00B3054F">
      <w:pPr>
        <w:pStyle w:val="ConsPlusNormal"/>
        <w:ind w:firstLine="540"/>
        <w:jc w:val="both"/>
      </w:pPr>
      <w:r>
        <w:t>2. Настоящее положение разработано в соответствии с: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а)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б) </w:t>
      </w:r>
      <w:hyperlink r:id="rId11" w:history="1">
        <w:r>
          <w:rPr>
            <w:color w:val="0000FF"/>
          </w:rPr>
          <w:t>Законом</w:t>
        </w:r>
      </w:hyperlink>
      <w:r>
        <w:t xml:space="preserve"> Иркутской области от 5 марта 2010 года </w:t>
      </w:r>
      <w:hyperlink r:id="rId12" w:history="1">
        <w:r>
          <w:rPr>
            <w:color w:val="0000FF"/>
          </w:rPr>
          <w:t>N 4-ОЗ</w:t>
        </w:r>
      </w:hyperlink>
      <w:r>
        <w:t xml:space="preserve"> "Об отдельных вопросах здравоохранения в Иркутской области";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16 июля 2010 года N 174-пп "О министерстве здравоохранения Иркутской области";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г)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д)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17 мая 2012 N 566н "Об утверждении Порядка оказания медицинской помощи при психических расстройствах и расстройствах поведения";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е)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25 декабря 2014 года N 685-пп "О территориальной программе государственных гарантий бесплатного оказания гражданам медицинской помощи в Иркутской области на 2015 год и на плановый период 2016 и 2017 годов" (далее - территориальная программа).</w:t>
      </w:r>
    </w:p>
    <w:p w:rsidR="00B3054F" w:rsidRDefault="00B3054F" w:rsidP="00B3054F">
      <w:pPr>
        <w:pStyle w:val="ConsPlusNormal"/>
        <w:ind w:firstLine="540"/>
        <w:jc w:val="both"/>
      </w:pPr>
      <w:r>
        <w:t>3. В системе организации оказания первичной медико-санитарной и специализированной психиатрической медицинской помощи в Иркутской области определены следующие этапы:</w:t>
      </w:r>
    </w:p>
    <w:p w:rsidR="00B3054F" w:rsidRDefault="00B3054F" w:rsidP="00B3054F">
      <w:pPr>
        <w:pStyle w:val="ConsPlusNormal"/>
        <w:ind w:firstLine="540"/>
        <w:jc w:val="both"/>
      </w:pPr>
      <w:r>
        <w:t>а) 1 этап - медицинские организации, имеющие в своем составе отделения (кабинеты), оказывающие первичную медико-санитарную и специализированную психиатрическую медицинскую помощь;</w:t>
      </w:r>
    </w:p>
    <w:p w:rsidR="00B3054F" w:rsidRDefault="00B3054F" w:rsidP="00B3054F">
      <w:pPr>
        <w:pStyle w:val="ConsPlusNormal"/>
        <w:ind w:firstLine="540"/>
        <w:jc w:val="both"/>
      </w:pPr>
      <w:r>
        <w:t>б) 2 этап - специализированные медицинские организации, оказывающие первичную медико-санитарную и специализированную психиатрическую медицинскую помощь;</w:t>
      </w:r>
    </w:p>
    <w:p w:rsidR="00B3054F" w:rsidRDefault="00B3054F" w:rsidP="00B3054F">
      <w:pPr>
        <w:pStyle w:val="ConsPlusNormal"/>
        <w:ind w:firstLine="540"/>
        <w:jc w:val="both"/>
      </w:pPr>
      <w:r>
        <w:t>в) 3 этап - медицинские организации, оказывающие специализированную психиатрическую медицинскую помощь (областное государственное казенное учреждение здравоохранения "Иркутская областная клиническая психиатрическая больница N 1", областное государственное бюджетное учреждение здравоохранения "Иркутский областной психоневрологический диспансер").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Рекомендуемая </w:t>
      </w:r>
      <w:hyperlink w:anchor="Par123" w:history="1">
        <w:r>
          <w:rPr>
            <w:color w:val="0000FF"/>
          </w:rPr>
          <w:t>схема</w:t>
        </w:r>
      </w:hyperlink>
      <w:r>
        <w:t xml:space="preserve"> госпитализации пациентов с психическими расстройствами прилагается.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center"/>
        <w:outlineLvl w:val="1"/>
      </w:pPr>
      <w:r>
        <w:t>Глава 2. ОРГАНИЗАЦИЯ ОКАЗАНИЯ ПЕРВИЧНОЙ МЕДИКО-САНИТАРНОЙ</w:t>
      </w:r>
    </w:p>
    <w:p w:rsidR="00B3054F" w:rsidRDefault="00B3054F" w:rsidP="00B3054F">
      <w:pPr>
        <w:pStyle w:val="ConsPlusNormal"/>
        <w:jc w:val="center"/>
      </w:pPr>
      <w:r>
        <w:t>И СПЕЦИАЛИЗИРОВАННОЙ ПСИХИАТРИЧЕСКОЙ МЕДИЦИНСКОЙ</w:t>
      </w:r>
    </w:p>
    <w:p w:rsidR="00B3054F" w:rsidRDefault="00B3054F" w:rsidP="00B3054F">
      <w:pPr>
        <w:pStyle w:val="ConsPlusNormal"/>
        <w:jc w:val="center"/>
      </w:pPr>
      <w:r>
        <w:t>ПОМОЩИ В МЕДИЦИНСКИХ ОРГАНИЗАЦИЯХ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ind w:firstLine="540"/>
        <w:jc w:val="both"/>
      </w:pPr>
      <w:bookmarkStart w:id="1" w:name="Par63"/>
      <w:bookmarkEnd w:id="1"/>
      <w:r>
        <w:t>4. Медицинские организации 1 этапа обеспечивают:</w:t>
      </w:r>
    </w:p>
    <w:p w:rsidR="00B3054F" w:rsidRDefault="00B3054F" w:rsidP="00B3054F">
      <w:pPr>
        <w:pStyle w:val="ConsPlusNormal"/>
        <w:ind w:firstLine="540"/>
        <w:jc w:val="both"/>
      </w:pPr>
      <w:r>
        <w:t>а) осуществление мероприятий по профилактике психических заболеваний, в том числе выявление лиц с психическими расстройствами и их направление на консультацию к врачу-психиатру в медицинскую организацию 1 этапа (при его наличии) либо в медицинскую организацию 2 или 3 этапа;</w:t>
      </w:r>
    </w:p>
    <w:p w:rsidR="00B3054F" w:rsidRDefault="00B3054F" w:rsidP="00B3054F">
      <w:pPr>
        <w:pStyle w:val="ConsPlusNormal"/>
        <w:ind w:firstLine="540"/>
        <w:jc w:val="both"/>
      </w:pPr>
      <w:r>
        <w:t>б) диспансерное наблюдение пациентов с психическими заболеваниями (далее - пациенты);</w:t>
      </w:r>
    </w:p>
    <w:p w:rsidR="00B3054F" w:rsidRDefault="00B3054F" w:rsidP="00B3054F">
      <w:pPr>
        <w:pStyle w:val="ConsPlusNormal"/>
        <w:ind w:firstLine="540"/>
        <w:jc w:val="both"/>
      </w:pPr>
      <w:r>
        <w:t>в) участие в проведении медицинских осмотров отдельных категорий граждан;</w:t>
      </w:r>
    </w:p>
    <w:p w:rsidR="00B3054F" w:rsidRDefault="00B3054F" w:rsidP="00B3054F">
      <w:pPr>
        <w:pStyle w:val="ConsPlusNormal"/>
        <w:ind w:firstLine="540"/>
        <w:jc w:val="both"/>
      </w:pPr>
      <w:r>
        <w:t>г) обследование, лечение, профилактическое наблюдение пациентов, постоянно или преимущественно проживающих на территории соответствующего муниципального образования;</w:t>
      </w:r>
    </w:p>
    <w:p w:rsidR="00B3054F" w:rsidRDefault="00B3054F" w:rsidP="00B3054F">
      <w:pPr>
        <w:pStyle w:val="ConsPlusNormal"/>
        <w:ind w:firstLine="540"/>
        <w:jc w:val="both"/>
      </w:pPr>
      <w:r>
        <w:t>д) при наличии медицинских показаний направление пациентов в психиатрические отделения медицинских организаций 1 этапа (при их наличии), 2 или 3 этапа.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Выбор медицинской организации при оказании специализированной психиатрической медицинской помощи в плановой форме осуществляется по направлению на оказание </w:t>
      </w:r>
      <w:r>
        <w:lastRenderedPageBreak/>
        <w:t>специализированной психиатрической медицинской помощи (далее - направление), выданному лечащим врачом, которое содержит следующие сведения:</w:t>
      </w:r>
    </w:p>
    <w:p w:rsidR="00B3054F" w:rsidRDefault="00B3054F" w:rsidP="00B3054F">
      <w:pPr>
        <w:pStyle w:val="ConsPlusNormal"/>
        <w:ind w:firstLine="540"/>
        <w:jc w:val="both"/>
      </w:pPr>
      <w:r>
        <w:t>наименование медицинской организации, в которую направляется пациент с целью оказания специализированной психиатрической медицинской помощи;</w:t>
      </w:r>
    </w:p>
    <w:p w:rsidR="00B3054F" w:rsidRDefault="00B3054F" w:rsidP="00B3054F">
      <w:pPr>
        <w:pStyle w:val="ConsPlusNormal"/>
        <w:ind w:firstLine="540"/>
        <w:jc w:val="both"/>
      </w:pPr>
      <w:r>
        <w:t>дата и время, в которые необходимо обратиться за получением специализированной психиатрической медицинской помощи с учетом соблюдения сроков ожидания медицинской помощи, установленных территориальной программой.</w:t>
      </w:r>
    </w:p>
    <w:p w:rsidR="00B3054F" w:rsidRDefault="00B3054F" w:rsidP="00B3054F">
      <w:pPr>
        <w:pStyle w:val="ConsPlusNormal"/>
        <w:ind w:firstLine="540"/>
        <w:jc w:val="both"/>
      </w:pPr>
      <w:r>
        <w:t>При выдаче направления лечащий врач обязан проинформировать пациента о медицинских организациях,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B3054F" w:rsidRDefault="00B3054F" w:rsidP="00B3054F">
      <w:pPr>
        <w:pStyle w:val="ConsPlusNormal"/>
        <w:ind w:firstLine="540"/>
        <w:jc w:val="both"/>
      </w:pPr>
      <w:r>
        <w:t>На основании вышеуказанной информации пациент осуществляет выбор медицинской организации, в которую он должен быть направлен для оказания специализированной психиатрической медицинской помощи.</w:t>
      </w:r>
    </w:p>
    <w:p w:rsidR="00B3054F" w:rsidRDefault="00B3054F" w:rsidP="00B3054F">
      <w:pPr>
        <w:pStyle w:val="ConsPlusNormal"/>
        <w:ind w:firstLine="540"/>
        <w:jc w:val="both"/>
      </w:pPr>
      <w:r>
        <w:t>В случае если пациент выбирает медицинскую организацию, в которой срок ожидания специализированной психиатрической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е) проведение медицинского психиатрического освидетельствования в установленном порядке (при условии соответствия врача Квалификационным </w:t>
      </w:r>
      <w:hyperlink r:id="rId17" w:history="1">
        <w:r>
          <w:rPr>
            <w:color w:val="0000FF"/>
          </w:rPr>
          <w:t>требованиям</w:t>
        </w:r>
      </w:hyperlink>
      <w:r>
        <w:t xml:space="preserve"> к специалистам с высшим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года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здравоохранения");</w:t>
      </w:r>
    </w:p>
    <w:p w:rsidR="00B3054F" w:rsidRDefault="00B3054F" w:rsidP="00B3054F">
      <w:pPr>
        <w:pStyle w:val="ConsPlusNormal"/>
        <w:ind w:firstLine="540"/>
        <w:jc w:val="both"/>
      </w:pPr>
      <w:r>
        <w:t>ж) ведение базы данных пациентов с психическими расстройствами с защитой информации в соответствии с действующим законодательством, формирование единой базы данных больных наркоманиями;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з) проведение эпидемиологического анализа заболеваемости психическими расстройствами в Иркутской области, формирование годовых отчетных </w:t>
      </w:r>
      <w:hyperlink r:id="rId18" w:history="1">
        <w:r>
          <w:rPr>
            <w:color w:val="0000FF"/>
          </w:rPr>
          <w:t>форм N 36</w:t>
        </w:r>
      </w:hyperlink>
      <w:r>
        <w:t xml:space="preserve"> "Сведения о контингентах психически больных", </w:t>
      </w:r>
      <w:hyperlink r:id="rId19" w:history="1">
        <w:r>
          <w:rPr>
            <w:color w:val="0000FF"/>
          </w:rPr>
          <w:t>N 36-ПЛ</w:t>
        </w:r>
      </w:hyperlink>
      <w:r>
        <w:t xml:space="preserve"> "Сведения о контингентах больных с психическими расстройствами, находящихся под активным диспансерным наблюдением и на принудительном лечении", </w:t>
      </w:r>
      <w:hyperlink r:id="rId20" w:history="1">
        <w:r>
          <w:rPr>
            <w:color w:val="0000FF"/>
          </w:rPr>
          <w:t>N 10</w:t>
        </w:r>
      </w:hyperlink>
      <w:r>
        <w:t xml:space="preserve"> "Сведения о заболеваниях психическими расстройствами и расстройствами поведения (кроме заболеваний,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веществ)", утвержденных Приказом Федеральной службы государственной статистики от 13 августа 2009 года N 171 "Об утверждении статистического инструментария для организации </w:t>
      </w:r>
      <w:proofErr w:type="spellStart"/>
      <w:r>
        <w:t>Минздравсоцразвития</w:t>
      </w:r>
      <w:proofErr w:type="spellEnd"/>
      <w:r>
        <w:t xml:space="preserve"> России федерального статистического наблюдения за заболеваемостью населения психическими и наркологическими расстройствами";</w:t>
      </w:r>
    </w:p>
    <w:p w:rsidR="00B3054F" w:rsidRDefault="00B3054F" w:rsidP="00B3054F">
      <w:pPr>
        <w:pStyle w:val="ConsPlusNormal"/>
        <w:ind w:firstLine="540"/>
        <w:jc w:val="both"/>
      </w:pPr>
      <w:r>
        <w:t>и) предоставление ежемесячной информации по утвержденным учетно-отчетным формам в медицинские организации 3 этапа.</w:t>
      </w:r>
    </w:p>
    <w:p w:rsidR="00B3054F" w:rsidRDefault="00B3054F" w:rsidP="00B3054F">
      <w:pPr>
        <w:pStyle w:val="ConsPlusNormal"/>
        <w:ind w:firstLine="540"/>
        <w:jc w:val="both"/>
      </w:pPr>
      <w:r>
        <w:t>5. Медицинские организации 2 этапа обеспечивают:</w:t>
      </w:r>
    </w:p>
    <w:p w:rsidR="00B3054F" w:rsidRDefault="00B3054F" w:rsidP="00B3054F">
      <w:pPr>
        <w:pStyle w:val="ConsPlusNormal"/>
        <w:ind w:firstLine="540"/>
        <w:jc w:val="both"/>
      </w:pPr>
      <w:r>
        <w:t>а) оказание консультативной и организационно-методической помощи руководителям и врачам-психиатрам медицинских организаций 1 этапа по вопросам профилактики, диагностики, лечения и реабилитации пациентов с психическими расстройствами, организации оказания психиатрической помощи;</w:t>
      </w:r>
    </w:p>
    <w:p w:rsidR="00B3054F" w:rsidRDefault="00B3054F" w:rsidP="00B3054F">
      <w:pPr>
        <w:pStyle w:val="ConsPlusNormal"/>
        <w:ind w:firstLine="540"/>
        <w:jc w:val="both"/>
      </w:pPr>
      <w:r>
        <w:t>б) диспансерное наблюдение пациентов;</w:t>
      </w:r>
    </w:p>
    <w:p w:rsidR="00B3054F" w:rsidRDefault="00B3054F" w:rsidP="00B3054F">
      <w:pPr>
        <w:pStyle w:val="ConsPlusNormal"/>
        <w:ind w:firstLine="540"/>
        <w:jc w:val="both"/>
      </w:pPr>
      <w:r>
        <w:t>в) участие в проведении медицинских осмотров отдельных категорий граждан;</w:t>
      </w:r>
    </w:p>
    <w:p w:rsidR="00B3054F" w:rsidRDefault="00B3054F" w:rsidP="00B3054F">
      <w:pPr>
        <w:pStyle w:val="ConsPlusNormal"/>
        <w:ind w:firstLine="540"/>
        <w:jc w:val="both"/>
      </w:pPr>
      <w:r>
        <w:t>г) обследование, лечение, профилактическое наблюдение пациентов, постоянно или преимущественно проживающих на территории соответствующего муниципального образования, а также направленных из медицинских организаций 1 этапа;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д) при наличии медицинских показаний направление пациентов в психиатрические отделения медицинских организаций 3 этапа в порядке, указанном в </w:t>
      </w:r>
      <w:hyperlink w:anchor="Par63" w:history="1">
        <w:r>
          <w:rPr>
            <w:color w:val="0000FF"/>
          </w:rPr>
          <w:t>пункте 4</w:t>
        </w:r>
      </w:hyperlink>
      <w:r>
        <w:t xml:space="preserve"> настоящего положения;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е) проведение медицинского психиатрического освидетельствования в установленном порядке (при условии соответствия врача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</w:t>
      </w:r>
      <w:r>
        <w:lastRenderedPageBreak/>
        <w:t>высшим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года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здравоохранения");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ж) проведение медицинского освидетельствования лиц призывного возраста (при условии соответствия врача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года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здравоохранения");</w:t>
      </w:r>
    </w:p>
    <w:p w:rsidR="00B3054F" w:rsidRDefault="00B3054F" w:rsidP="00B3054F">
      <w:pPr>
        <w:pStyle w:val="ConsPlusNormal"/>
        <w:ind w:firstLine="540"/>
        <w:jc w:val="both"/>
      </w:pPr>
      <w:r>
        <w:t>з) проведение амбулаторной судебно-психиатрической экспертизы в установленном порядке (областные государственные бюджетные учреждения здравоохранения "Ангарская областная психиатрическая больница"; "Братский областной психоневрологический диспансер");</w:t>
      </w:r>
    </w:p>
    <w:p w:rsidR="00B3054F" w:rsidRDefault="00B3054F" w:rsidP="00B3054F">
      <w:pPr>
        <w:pStyle w:val="ConsPlusNormal"/>
        <w:ind w:firstLine="540"/>
        <w:jc w:val="both"/>
      </w:pPr>
      <w:r>
        <w:t>и) ведение базы данных пациентов с психическими расстройствами с защитой информации в соответствии с действующим законодательством, формирование единой базы данных больных наркоманиями;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к) проведение эпидемиологического анализа заболеваемости психическими расстройствами в Иркутской области, формирование годовых отчетных </w:t>
      </w:r>
      <w:hyperlink r:id="rId23" w:history="1">
        <w:r>
          <w:rPr>
            <w:color w:val="0000FF"/>
          </w:rPr>
          <w:t>форм N 36</w:t>
        </w:r>
      </w:hyperlink>
      <w:r>
        <w:t xml:space="preserve"> "Сведения о контингентах психически больных", </w:t>
      </w:r>
      <w:hyperlink r:id="rId24" w:history="1">
        <w:r>
          <w:rPr>
            <w:color w:val="0000FF"/>
          </w:rPr>
          <w:t>N 36-ПЛ</w:t>
        </w:r>
      </w:hyperlink>
      <w:r>
        <w:t xml:space="preserve"> "Сведения о контингентах больных с психическими расстройствами, находящихся под активным диспансерным наблюдением и на принудительном лечении", </w:t>
      </w:r>
      <w:hyperlink r:id="rId25" w:history="1">
        <w:r>
          <w:rPr>
            <w:color w:val="0000FF"/>
          </w:rPr>
          <w:t>N 10</w:t>
        </w:r>
      </w:hyperlink>
      <w:r>
        <w:t xml:space="preserve"> "Сведения о заболеваниях психическими расстройствами и расстройствами поведения (кроме заболеваний,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веществ)", утвержденных Приказом Федеральной службы государственной статистики от 13 августа 2009 года N 171 "Об утверждении статистического инструментария для организации </w:t>
      </w:r>
      <w:proofErr w:type="spellStart"/>
      <w:r>
        <w:t>Минздравсоцразвития</w:t>
      </w:r>
      <w:proofErr w:type="spellEnd"/>
      <w:r>
        <w:t xml:space="preserve"> России федерального статистического наблюдения за заболеваемостью населения психическими и наркологическими расстройствами";</w:t>
      </w:r>
    </w:p>
    <w:p w:rsidR="00B3054F" w:rsidRDefault="00B3054F" w:rsidP="00B3054F">
      <w:pPr>
        <w:pStyle w:val="ConsPlusNormal"/>
        <w:ind w:firstLine="540"/>
        <w:jc w:val="both"/>
      </w:pPr>
      <w:r>
        <w:t>л) представление ежемесячной информации по утвержденным учетно-отчетным формам в медицинские организации 3 этапа.</w:t>
      </w:r>
    </w:p>
    <w:p w:rsidR="00B3054F" w:rsidRDefault="00B3054F" w:rsidP="00B3054F">
      <w:pPr>
        <w:pStyle w:val="ConsPlusNormal"/>
        <w:ind w:firstLine="540"/>
        <w:jc w:val="both"/>
      </w:pPr>
      <w:r>
        <w:t>6. Областное государственное казенное учреждение здравоохранения "Иркутская областная клиническая психиатрическая больница N 1" и областное государственное бюджетное учреждение здравоохранения "Иркутский областной психоневрологический диспансер" (3 этап) обеспечивают:</w:t>
      </w:r>
    </w:p>
    <w:p w:rsidR="00B3054F" w:rsidRDefault="00B3054F" w:rsidP="00B3054F">
      <w:pPr>
        <w:pStyle w:val="ConsPlusNormal"/>
        <w:ind w:firstLine="540"/>
        <w:jc w:val="both"/>
      </w:pPr>
      <w:r>
        <w:t>а) оказание консультативной и организационно-методической помощи руководителям и врачам-психиатрам медицинских организаций 1 и 2 этапов по вопросам профилактики, диагностики, лечения и реабилитации пациентов с психическими расстройствами, организации оказания первичной медико-санитарной и специализированной психиатрической помощи;</w:t>
      </w:r>
    </w:p>
    <w:p w:rsidR="00B3054F" w:rsidRDefault="00B3054F" w:rsidP="00B3054F">
      <w:pPr>
        <w:pStyle w:val="ConsPlusNormal"/>
        <w:ind w:firstLine="540"/>
        <w:jc w:val="both"/>
      </w:pPr>
      <w:r>
        <w:t>б) диспансерное наблюдение пациентов;</w:t>
      </w:r>
    </w:p>
    <w:p w:rsidR="00B3054F" w:rsidRDefault="00B3054F" w:rsidP="00B3054F">
      <w:pPr>
        <w:pStyle w:val="ConsPlusNormal"/>
        <w:ind w:firstLine="540"/>
        <w:jc w:val="both"/>
      </w:pPr>
      <w:r>
        <w:t>в) участие в проведении медицинских осмотров отдельных категорий граждан;</w:t>
      </w:r>
    </w:p>
    <w:p w:rsidR="00B3054F" w:rsidRDefault="00B3054F" w:rsidP="00B3054F">
      <w:pPr>
        <w:pStyle w:val="ConsPlusNormal"/>
        <w:ind w:firstLine="540"/>
        <w:jc w:val="both"/>
      </w:pPr>
      <w:r>
        <w:t>г) обследование, лечение, профилактическое наблюдение пациентов, постоянно или преимущественно проживающих на территории соответствующего муниципального образования, а также направленных из медицинских организаций 1 и 2 этапов;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д) проведение медицинского психиатрического освидетельствования в установленном порядке (при условии соответствия врача Квалификационным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к специалистам с высшим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года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здравоохранения");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е) проведение медицинского освидетельствования лиц призывного возраста (при условии соответствия врача Квалификационным </w:t>
      </w:r>
      <w:hyperlink r:id="rId27" w:history="1">
        <w:r>
          <w:rPr>
            <w:color w:val="0000FF"/>
          </w:rPr>
          <w:t>требованиям</w:t>
        </w:r>
      </w:hyperlink>
      <w:r>
        <w:t xml:space="preserve"> к специалистам с высшим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</w:t>
      </w:r>
      <w:r>
        <w:lastRenderedPageBreak/>
        <w:t>года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здравоохранения");</w:t>
      </w:r>
    </w:p>
    <w:p w:rsidR="00B3054F" w:rsidRDefault="00B3054F" w:rsidP="00B3054F">
      <w:pPr>
        <w:pStyle w:val="ConsPlusNormal"/>
        <w:ind w:firstLine="540"/>
        <w:jc w:val="both"/>
      </w:pPr>
      <w:r>
        <w:t>ж) внедрение в практику медицинских организаций, оказывающих первичную медико-санитарную и специализированную психиатрическую медицинскую помощь, современных методов профилактики, диагностики, лечения и реабилитации пациентов с психическими расстройствами;</w:t>
      </w:r>
    </w:p>
    <w:p w:rsidR="00B3054F" w:rsidRDefault="00B3054F" w:rsidP="00B3054F">
      <w:pPr>
        <w:pStyle w:val="ConsPlusNormal"/>
        <w:ind w:firstLine="540"/>
        <w:jc w:val="both"/>
      </w:pPr>
      <w:r>
        <w:t>з) проведение амбулаторной и стационарной судебно-психиатрической экспертизы (областное государственное бюджетное учреждение здравоохранения "Иркутский областной психоневрологический диспансер");</w:t>
      </w:r>
    </w:p>
    <w:p w:rsidR="00B3054F" w:rsidRDefault="00B3054F" w:rsidP="00B3054F">
      <w:pPr>
        <w:pStyle w:val="ConsPlusNormal"/>
        <w:ind w:firstLine="540"/>
        <w:jc w:val="both"/>
      </w:pPr>
      <w:r>
        <w:t>и) лечение лиц в стационарных условиях, подлежащих принудительному лечению общего и специализированного типов по определению судов (областное государственное казенное учреждение здравоохранения "Иркутская областная клиническая психиатрическая больница N 1");</w:t>
      </w:r>
    </w:p>
    <w:p w:rsidR="00B3054F" w:rsidRDefault="00B3054F" w:rsidP="00B3054F">
      <w:pPr>
        <w:pStyle w:val="ConsPlusNormal"/>
        <w:ind w:firstLine="540"/>
        <w:jc w:val="both"/>
      </w:pPr>
      <w:r>
        <w:t>к) представление сводной информации по утвержденным учетно-отчетным формам в министерство здравоохранения Иркутской области и областное государственное бюджетное учреждение здравоохранения "Медицинский информационно-аналитический центр Иркутской области" в установленном порядке;</w:t>
      </w:r>
    </w:p>
    <w:p w:rsidR="00B3054F" w:rsidRDefault="00B3054F" w:rsidP="00B3054F">
      <w:pPr>
        <w:pStyle w:val="ConsPlusNormal"/>
        <w:ind w:firstLine="540"/>
        <w:jc w:val="both"/>
      </w:pPr>
      <w:r>
        <w:t>л) ведение базы данных пациентов с психическими расстройствами с защитой информации в соответствии с действующим законодательством, формирование единой базы данных больных наркоманиями;</w:t>
      </w:r>
    </w:p>
    <w:p w:rsidR="00B3054F" w:rsidRDefault="00B3054F" w:rsidP="00B3054F">
      <w:pPr>
        <w:pStyle w:val="ConsPlusNormal"/>
        <w:ind w:firstLine="540"/>
        <w:jc w:val="both"/>
      </w:pPr>
      <w:r>
        <w:t xml:space="preserve">м) проведение эпидемиологического анализа заболеваемости психическими расстройствами в Иркутской области, формирование годовых отчетных </w:t>
      </w:r>
      <w:hyperlink r:id="rId28" w:history="1">
        <w:r>
          <w:rPr>
            <w:color w:val="0000FF"/>
          </w:rPr>
          <w:t>форм N 36</w:t>
        </w:r>
      </w:hyperlink>
      <w:r>
        <w:t xml:space="preserve"> "Сведения о контингентах психически больных", </w:t>
      </w:r>
      <w:hyperlink r:id="rId29" w:history="1">
        <w:r>
          <w:rPr>
            <w:color w:val="0000FF"/>
          </w:rPr>
          <w:t>N 36-ПЛ</w:t>
        </w:r>
      </w:hyperlink>
      <w:r>
        <w:t xml:space="preserve"> "Сведения о контингентах больных с психическими расстройствами, находящихся под активным диспансерным наблюдением и на принудительном лечении", </w:t>
      </w:r>
      <w:hyperlink r:id="rId30" w:history="1">
        <w:r>
          <w:rPr>
            <w:color w:val="0000FF"/>
          </w:rPr>
          <w:t>N 10</w:t>
        </w:r>
      </w:hyperlink>
      <w:r>
        <w:t xml:space="preserve"> "Сведения о заболеваниях психическими расстройствами и расстройствами поведения (кроме заболеваний, связанных с употреблением </w:t>
      </w:r>
      <w:proofErr w:type="spellStart"/>
      <w:r>
        <w:t>психоактивных</w:t>
      </w:r>
      <w:proofErr w:type="spellEnd"/>
      <w:r>
        <w:t xml:space="preserve"> веществ)", утвержденных Приказом Федеральной службы государственной статистики от 13 августа 2009 года N 171 "Об утверждении статистического инструментария для организации </w:t>
      </w:r>
      <w:proofErr w:type="spellStart"/>
      <w:r>
        <w:t>Минздравсоцразвития</w:t>
      </w:r>
      <w:proofErr w:type="spellEnd"/>
      <w:r>
        <w:t xml:space="preserve"> России федерального статистического наблюдения за заболеваемостью населения психическими и наркологическими расстройствами";</w:t>
      </w:r>
    </w:p>
    <w:p w:rsidR="00B3054F" w:rsidRDefault="00B3054F" w:rsidP="00B3054F">
      <w:pPr>
        <w:pStyle w:val="ConsPlusNormal"/>
        <w:ind w:firstLine="540"/>
        <w:jc w:val="both"/>
      </w:pPr>
      <w:r>
        <w:t>н) организацию обучения врачей-психиатров, психотерапевтов, медицинских психологов.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right"/>
      </w:pPr>
      <w:r>
        <w:t>Заместитель министра</w:t>
      </w:r>
    </w:p>
    <w:p w:rsidR="00B3054F" w:rsidRDefault="00B3054F" w:rsidP="00B3054F">
      <w:pPr>
        <w:pStyle w:val="ConsPlusNormal"/>
        <w:jc w:val="right"/>
      </w:pPr>
      <w:r>
        <w:t>здравоохранения Иркутской области</w:t>
      </w:r>
    </w:p>
    <w:p w:rsidR="00B3054F" w:rsidRDefault="00B3054F" w:rsidP="00B3054F">
      <w:pPr>
        <w:pStyle w:val="ConsPlusNormal"/>
        <w:jc w:val="right"/>
      </w:pPr>
      <w:r>
        <w:t>Е.С.ГОЛЕНЕЦКАЯ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both"/>
      </w:pPr>
      <w:bookmarkStart w:id="2" w:name="_GoBack"/>
      <w:bookmarkEnd w:id="2"/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right"/>
        <w:outlineLvl w:val="1"/>
      </w:pPr>
      <w:r>
        <w:t>Приложение</w:t>
      </w:r>
    </w:p>
    <w:p w:rsidR="00B3054F" w:rsidRDefault="00B3054F" w:rsidP="00B3054F">
      <w:pPr>
        <w:pStyle w:val="ConsPlusNormal"/>
        <w:jc w:val="right"/>
      </w:pPr>
      <w:r>
        <w:t>к Положению</w:t>
      </w:r>
    </w:p>
    <w:p w:rsidR="00B3054F" w:rsidRDefault="00B3054F" w:rsidP="00B3054F">
      <w:pPr>
        <w:pStyle w:val="ConsPlusNormal"/>
        <w:jc w:val="right"/>
      </w:pPr>
      <w:r>
        <w:t>об организации оказания первичной</w:t>
      </w:r>
    </w:p>
    <w:p w:rsidR="00B3054F" w:rsidRDefault="00B3054F" w:rsidP="00B3054F">
      <w:pPr>
        <w:pStyle w:val="ConsPlusNormal"/>
        <w:jc w:val="right"/>
      </w:pPr>
      <w:r>
        <w:t>медико-санитарной и специализированной</w:t>
      </w:r>
    </w:p>
    <w:p w:rsidR="00B3054F" w:rsidRDefault="00B3054F" w:rsidP="00B3054F">
      <w:pPr>
        <w:pStyle w:val="ConsPlusNormal"/>
        <w:jc w:val="right"/>
      </w:pPr>
      <w:r>
        <w:t>психиатрической медицинской помощи</w:t>
      </w:r>
    </w:p>
    <w:p w:rsidR="00B3054F" w:rsidRDefault="00B3054F" w:rsidP="00B3054F">
      <w:pPr>
        <w:pStyle w:val="ConsPlusNormal"/>
        <w:jc w:val="right"/>
      </w:pPr>
      <w:r>
        <w:t>в медицинских организациях, подведомственных</w:t>
      </w:r>
    </w:p>
    <w:p w:rsidR="00B3054F" w:rsidRDefault="00B3054F" w:rsidP="00B3054F">
      <w:pPr>
        <w:pStyle w:val="ConsPlusNormal"/>
        <w:jc w:val="right"/>
      </w:pPr>
      <w:r>
        <w:t>министерству здравоохранения</w:t>
      </w:r>
    </w:p>
    <w:p w:rsidR="00B3054F" w:rsidRDefault="00B3054F" w:rsidP="00B3054F">
      <w:pPr>
        <w:pStyle w:val="ConsPlusNormal"/>
        <w:jc w:val="right"/>
      </w:pPr>
      <w:r>
        <w:t>Иркутской области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center"/>
      </w:pPr>
      <w:bookmarkStart w:id="3" w:name="Par123"/>
      <w:bookmarkEnd w:id="3"/>
      <w:r>
        <w:t>РЕКОМЕНДУЕМАЯ СХЕМА ГОСПИТАЛИЗАЦИИ ПАЦИЕНТОВ</w:t>
      </w:r>
    </w:p>
    <w:p w:rsidR="00B3054F" w:rsidRDefault="00B3054F" w:rsidP="00B3054F">
      <w:pPr>
        <w:pStyle w:val="ConsPlusNormal"/>
        <w:jc w:val="center"/>
      </w:pPr>
      <w:r>
        <w:t>С ПСИХИЧЕСКИМИ РАССТРОЙСТВАМИ</w:t>
      </w:r>
    </w:p>
    <w:p w:rsidR="00B3054F" w:rsidRDefault="00B3054F" w:rsidP="00B3054F">
      <w:pPr>
        <w:pStyle w:val="ConsPlusNormal"/>
        <w:jc w:val="center"/>
        <w:sectPr w:rsidR="00B3054F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B3054F" w:rsidRDefault="00B3054F" w:rsidP="00B3054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628"/>
        <w:gridCol w:w="3628"/>
      </w:tblGrid>
      <w:tr w:rsidR="00B3054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Наименование медицинской организации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Контингент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Территория обслуживания</w:t>
            </w:r>
          </w:p>
        </w:tc>
      </w:tr>
      <w:tr w:rsidR="00B3054F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"Иркутская областная клиническая психиатрическая больница N 1"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Дети в возрасте от 1 до 17 лет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Лица, подлежащие психиатрической экспертизе призывников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 xml:space="preserve">г. Иркутск (Ленинский, Свердловский районы), г. Черемхово, </w:t>
            </w:r>
            <w:proofErr w:type="spellStart"/>
            <w:r>
              <w:t>Слюдянский</w:t>
            </w:r>
            <w:proofErr w:type="spellEnd"/>
            <w:r>
              <w:t xml:space="preserve">, </w:t>
            </w:r>
            <w:proofErr w:type="spellStart"/>
            <w:r>
              <w:t>Шелеховский</w:t>
            </w:r>
            <w:proofErr w:type="spellEnd"/>
            <w:r>
              <w:t xml:space="preserve">, </w:t>
            </w:r>
            <w:proofErr w:type="spellStart"/>
            <w:r>
              <w:t>Зиминский</w:t>
            </w:r>
            <w:proofErr w:type="spellEnd"/>
            <w:r>
              <w:t xml:space="preserve">, </w:t>
            </w:r>
            <w:proofErr w:type="spellStart"/>
            <w:r>
              <w:t>Бодайбинский</w:t>
            </w:r>
            <w:proofErr w:type="spellEnd"/>
            <w:r>
              <w:t>, Черемховский районы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Пациенты, подлежащие принудительному лечению общего и специализированного типов по определениям судов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 с впервые в жизни зарегистрированным психотическим эпизодом (шизофрения и расстройства шизофренического спектра)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области, кроме муниципальных образований, закрепленных за областным государственным бюджетным учреждением здравоохранения "Иркутский областной психоневрологический диспансер"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 со сложной психиатрической патологией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Пациенты, нуждающиеся в стационарном психиатрическом лечении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 xml:space="preserve">г. Иркутск (Октябрьский, Свердловский районы), </w:t>
            </w:r>
            <w:proofErr w:type="spellStart"/>
            <w:r>
              <w:t>Слюдянский</w:t>
            </w:r>
            <w:proofErr w:type="spellEnd"/>
            <w:r>
              <w:t xml:space="preserve">, </w:t>
            </w:r>
            <w:proofErr w:type="spellStart"/>
            <w:r>
              <w:t>Шелеховский</w:t>
            </w:r>
            <w:proofErr w:type="spellEnd"/>
            <w:r>
              <w:t xml:space="preserve">, </w:t>
            </w:r>
            <w:proofErr w:type="spellStart"/>
            <w:r>
              <w:t>Бодайбинский</w:t>
            </w:r>
            <w:proofErr w:type="spellEnd"/>
            <w:r>
              <w:t xml:space="preserve"> районы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Лица без определенного места жительства и лица с психическими расстройствами из других регионов России в период с июля по декабрь месяц включительно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</w:t>
            </w:r>
          </w:p>
        </w:tc>
      </w:tr>
      <w:tr w:rsidR="00B3054F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Областное государственное казенное учреждение здравоохранения "Иркутская областная психиатрическая больница N 2"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 с хроническими формами психических заболеваний, утратившие социальные связи, в том числе закончившие принудительное лечение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 без определенного места жительства и жители других регионов России с психическими расстройствами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 с психическими расстройствами с сопутствующим заболеванием "туберкулез", в том числе находящиеся на принудительном лечении общего типа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Пациенты, нуждающиеся в стационарном психиатрическом лечении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proofErr w:type="spellStart"/>
            <w:r>
              <w:t>Осинский</w:t>
            </w:r>
            <w:proofErr w:type="spellEnd"/>
            <w:r>
              <w:t xml:space="preserve">, </w:t>
            </w:r>
            <w:proofErr w:type="spellStart"/>
            <w:r>
              <w:t>Боханский</w:t>
            </w:r>
            <w:proofErr w:type="spellEnd"/>
            <w:r>
              <w:t xml:space="preserve">, </w:t>
            </w:r>
            <w:proofErr w:type="spellStart"/>
            <w:r>
              <w:t>Усть-Удинский</w:t>
            </w:r>
            <w:proofErr w:type="spellEnd"/>
            <w:r>
              <w:t xml:space="preserve"> районы</w:t>
            </w:r>
          </w:p>
        </w:tc>
      </w:tr>
      <w:tr w:rsidR="00B3054F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 xml:space="preserve">Областное государственное бюджетное учреждение здравоохранения "Иркутский областной психоневрологический </w:t>
            </w:r>
            <w:r>
              <w:lastRenderedPageBreak/>
              <w:t>диспансер"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lastRenderedPageBreak/>
              <w:t>Лица, в отношении которых проводится судебно-психиатрическая экспертиза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Лица, подлежащие психиатрической экспертизе призывников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 xml:space="preserve">г. Иркутск (Правобережный, Октябрьский районы), г. Свирск, г. Саянск, Иркутский, </w:t>
            </w:r>
            <w:proofErr w:type="spellStart"/>
            <w:r>
              <w:t>Катангский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Балаганский</w:t>
            </w:r>
            <w:proofErr w:type="spellEnd"/>
            <w:r>
              <w:t xml:space="preserve">, Киренский, </w:t>
            </w:r>
            <w:proofErr w:type="spellStart"/>
            <w:r>
              <w:t>Мамско-Чуйский</w:t>
            </w:r>
            <w:proofErr w:type="spellEnd"/>
            <w:r>
              <w:t xml:space="preserve">, </w:t>
            </w:r>
            <w:proofErr w:type="spellStart"/>
            <w:r>
              <w:t>Аларский</w:t>
            </w:r>
            <w:proofErr w:type="spellEnd"/>
            <w:r>
              <w:t xml:space="preserve">, </w:t>
            </w:r>
            <w:proofErr w:type="spellStart"/>
            <w:r>
              <w:t>Нукутский</w:t>
            </w:r>
            <w:proofErr w:type="spellEnd"/>
            <w:r>
              <w:t xml:space="preserve">, </w:t>
            </w:r>
            <w:proofErr w:type="spellStart"/>
            <w:r>
              <w:t>Заларинский</w:t>
            </w:r>
            <w:proofErr w:type="spellEnd"/>
            <w:r>
              <w:t xml:space="preserve"> районы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 со сложной психиатрической патологией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 с впервые в жизни зарегистрированным психотическим эпизодом (шизофрения и расстройства шизофренического спектра)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области, кроме муниципальных образований, закрепленных за ОГКУЗ "Иркутская областная клиническая психиатрическая больница N 1"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Пациенты, нуждающиеся в стационарном психиатрическом лечении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 xml:space="preserve">г. Иркутск (Правобережный, Ленинский районы), Иркутский, </w:t>
            </w:r>
            <w:proofErr w:type="spellStart"/>
            <w:r>
              <w:t>Катангский</w:t>
            </w:r>
            <w:proofErr w:type="spellEnd"/>
            <w:r>
              <w:t xml:space="preserve">, Киренский, </w:t>
            </w:r>
            <w:proofErr w:type="spellStart"/>
            <w:r>
              <w:t>Мамско-Чуйский</w:t>
            </w:r>
            <w:proofErr w:type="spellEnd"/>
            <w:r>
              <w:t xml:space="preserve"> районы, </w:t>
            </w:r>
            <w:proofErr w:type="spellStart"/>
            <w:r>
              <w:t>Эхирит-Булагатский</w:t>
            </w:r>
            <w:proofErr w:type="spellEnd"/>
            <w:r>
              <w:t xml:space="preserve">, </w:t>
            </w:r>
            <w:proofErr w:type="spellStart"/>
            <w:r>
              <w:t>Баяндаевский</w:t>
            </w:r>
            <w:proofErr w:type="spellEnd"/>
            <w:r>
              <w:t xml:space="preserve">, </w:t>
            </w:r>
            <w:proofErr w:type="spellStart"/>
            <w:r>
              <w:t>Ольхонский</w:t>
            </w:r>
            <w:proofErr w:type="spellEnd"/>
            <w:r>
              <w:t xml:space="preserve">, </w:t>
            </w:r>
            <w:proofErr w:type="spellStart"/>
            <w:r>
              <w:t>Жигаловский</w:t>
            </w:r>
            <w:proofErr w:type="spellEnd"/>
            <w:r>
              <w:t>, Качугский районы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Лица без определенного места жительства и лица с психическими расстройствами из других регионов России в период с января по июнь месяц включительно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Все муниципальные образования Иркутской области</w:t>
            </w:r>
          </w:p>
        </w:tc>
      </w:tr>
      <w:tr w:rsidR="00B3054F"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 xml:space="preserve">Областное государственное бюджетное учреждение здравоохранения "Ангарская областная </w:t>
            </w:r>
            <w:r>
              <w:lastRenderedPageBreak/>
              <w:t>психиатрическая больница"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lastRenderedPageBreak/>
              <w:t>Пациенты, нуждающиеся в стационарном психиатрическом лечении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Ангарское городское муниципальное образование, г. Усолье-Сибирское, Усольский район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Лица, подлежащие психиатрической экспертизе призывников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г. Ангарск, Ангарский район, г. Зима</w:t>
            </w:r>
          </w:p>
        </w:tc>
      </w:tr>
      <w:tr w:rsidR="00B3054F"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Лица, в отношении которых проводится судебно-психиатрическая экспертиза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г. Ангарск, Ангарский район, г. Усолье-Сибирское, Усольский район, Черемховский район</w:t>
            </w:r>
          </w:p>
        </w:tc>
      </w:tr>
      <w:tr w:rsidR="00B3054F">
        <w:tc>
          <w:tcPr>
            <w:tcW w:w="9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B3054F" w:rsidRDefault="00B3054F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B3054F" w:rsidRDefault="00B3054F">
            <w:pPr>
              <w:pStyle w:val="ConsPlusNormal"/>
              <w:ind w:firstLine="540"/>
              <w:jc w:val="both"/>
            </w:pPr>
            <w:r>
              <w:t>В документе, видимо, допущен пропуск текста: следует читать "Братский,</w:t>
            </w:r>
          </w:p>
          <w:p w:rsidR="00B3054F" w:rsidRDefault="00B3054F">
            <w:pPr>
              <w:pStyle w:val="ConsPlusNormal"/>
              <w:jc w:val="both"/>
            </w:pPr>
            <w:r>
              <w:t xml:space="preserve">Чунский, </w:t>
            </w:r>
            <w:proofErr w:type="spellStart"/>
            <w:r>
              <w:t>Усть-Кутский</w:t>
            </w:r>
            <w:proofErr w:type="spellEnd"/>
            <w:r>
              <w:t xml:space="preserve">, </w:t>
            </w:r>
            <w:proofErr w:type="spellStart"/>
            <w:r>
              <w:t>Нижнеилимский</w:t>
            </w:r>
            <w:proofErr w:type="spellEnd"/>
            <w:r>
              <w:t xml:space="preserve">, </w:t>
            </w:r>
            <w:proofErr w:type="spellStart"/>
            <w:r>
              <w:t>Казачинско-Ленский</w:t>
            </w:r>
            <w:proofErr w:type="spellEnd"/>
            <w:r>
              <w:t xml:space="preserve"> районы".</w:t>
            </w:r>
          </w:p>
          <w:p w:rsidR="00B3054F" w:rsidRDefault="00B3054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B3054F">
        <w:tc>
          <w:tcPr>
            <w:tcW w:w="27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"Братский областной психоневрологический диспансер"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Пациенты, нуждающиеся в стационарном психиатрическом лечении</w:t>
            </w:r>
          </w:p>
        </w:tc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 xml:space="preserve">г. Братск, Братский, Чунский, </w:t>
            </w:r>
            <w:proofErr w:type="spellStart"/>
            <w:r>
              <w:t>Усть-Кутский</w:t>
            </w:r>
            <w:proofErr w:type="spellEnd"/>
            <w:r>
              <w:t xml:space="preserve">, </w:t>
            </w:r>
            <w:proofErr w:type="spellStart"/>
            <w:r>
              <w:t>Нижнеилимский</w:t>
            </w:r>
            <w:proofErr w:type="spellEnd"/>
            <w:r>
              <w:t xml:space="preserve">, </w:t>
            </w:r>
            <w:proofErr w:type="spellStart"/>
            <w:r>
              <w:t>Казачинско-Ленский</w:t>
            </w:r>
            <w:proofErr w:type="spellEnd"/>
            <w:r>
              <w:t xml:space="preserve"> ***</w:t>
            </w:r>
          </w:p>
        </w:tc>
      </w:tr>
      <w:tr w:rsidR="00B3054F"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Лица, в отношении которых проводится судебно-психиатрическая экспертиза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г. Братск, Братский, Усть-Илимский, Нижнеилимский районы</w:t>
            </w:r>
          </w:p>
        </w:tc>
      </w:tr>
      <w:tr w:rsidR="00B3054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</w:t>
            </w:r>
            <w:proofErr w:type="spellStart"/>
            <w:r>
              <w:t>Усольскаяобластная</w:t>
            </w:r>
            <w:proofErr w:type="spellEnd"/>
            <w:r>
              <w:t xml:space="preserve"> психоневрологическая больница"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Пациенты, нуждающиеся в стационарном психиатрическом лечении, в том числе лица призывного возраста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г. Усолье-Сибирское, Усольский район</w:t>
            </w:r>
          </w:p>
        </w:tc>
      </w:tr>
      <w:tr w:rsidR="00B3054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Областное государственное бюджетное учреждение здравоохранения "Черемховская областная психиатрическая больница"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Пациенты, нуждающиеся в стационарном психиатрическом лечении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 xml:space="preserve">г. Черемхово, г. Свирск, г. Саянск, г. Зима, </w:t>
            </w:r>
            <w:proofErr w:type="spellStart"/>
            <w:r>
              <w:t>Зиминский</w:t>
            </w:r>
            <w:proofErr w:type="spellEnd"/>
            <w:r>
              <w:t xml:space="preserve">, </w:t>
            </w:r>
            <w:proofErr w:type="spellStart"/>
            <w:r>
              <w:t>Балаганский</w:t>
            </w:r>
            <w:proofErr w:type="spellEnd"/>
            <w:r>
              <w:t xml:space="preserve">, Черемховский, </w:t>
            </w:r>
            <w:proofErr w:type="spellStart"/>
            <w:r>
              <w:t>Аларский</w:t>
            </w:r>
            <w:proofErr w:type="spellEnd"/>
            <w:r>
              <w:t xml:space="preserve">, </w:t>
            </w:r>
            <w:proofErr w:type="spellStart"/>
            <w:r>
              <w:t>Нукутский</w:t>
            </w:r>
            <w:proofErr w:type="spellEnd"/>
            <w:r>
              <w:t xml:space="preserve">, </w:t>
            </w:r>
            <w:proofErr w:type="spellStart"/>
            <w:r>
              <w:t>Заларинский</w:t>
            </w:r>
            <w:proofErr w:type="spellEnd"/>
            <w:r>
              <w:t xml:space="preserve"> районы</w:t>
            </w:r>
          </w:p>
        </w:tc>
      </w:tr>
      <w:tr w:rsidR="00B3054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 xml:space="preserve">Областное </w:t>
            </w:r>
            <w:r>
              <w:lastRenderedPageBreak/>
              <w:t>государственное бюджетное учреждение здравоохранения "Усть-Илимский областной психоневрологический диспансер"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lastRenderedPageBreak/>
              <w:t xml:space="preserve">Пациенты, нуждающиеся в </w:t>
            </w:r>
            <w:r>
              <w:lastRenderedPageBreak/>
              <w:t>стационарном психиатрическом лечении, в том числе лица призывного возраста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lastRenderedPageBreak/>
              <w:t xml:space="preserve">г. Усть-Илимск, Усть-Илимский </w:t>
            </w:r>
            <w:r>
              <w:lastRenderedPageBreak/>
              <w:t>район</w:t>
            </w:r>
          </w:p>
        </w:tc>
      </w:tr>
      <w:tr w:rsidR="00B3054F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lastRenderedPageBreak/>
              <w:t>Областное государственное бюджетное учреждение здравоохранения "Тулунский областной психоневрологический диспансер"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>Пациенты, нуждающиеся в стационарном психиатрическом лечении, в том числе лица призывного возраста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F" w:rsidRDefault="00B3054F">
            <w:pPr>
              <w:pStyle w:val="ConsPlusNormal"/>
              <w:jc w:val="both"/>
            </w:pPr>
            <w:r>
              <w:t xml:space="preserve">г. Тулун, </w:t>
            </w:r>
            <w:proofErr w:type="spellStart"/>
            <w:r>
              <w:t>Тулунский</w:t>
            </w:r>
            <w:proofErr w:type="spellEnd"/>
            <w:r>
              <w:t xml:space="preserve">, </w:t>
            </w:r>
            <w:proofErr w:type="spellStart"/>
            <w:r>
              <w:t>Куйтунский</w:t>
            </w:r>
            <w:proofErr w:type="spellEnd"/>
            <w:r>
              <w:t xml:space="preserve">, </w:t>
            </w:r>
            <w:proofErr w:type="spellStart"/>
            <w:r>
              <w:t>Тайшетский</w:t>
            </w:r>
            <w:proofErr w:type="spellEnd"/>
            <w:r>
              <w:t xml:space="preserve">, </w:t>
            </w:r>
            <w:proofErr w:type="spellStart"/>
            <w:r>
              <w:t>Нижнеудинский</w:t>
            </w:r>
            <w:proofErr w:type="spellEnd"/>
            <w:r>
              <w:t xml:space="preserve"> районы</w:t>
            </w:r>
          </w:p>
        </w:tc>
      </w:tr>
    </w:tbl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right"/>
      </w:pPr>
      <w:r>
        <w:t>Заместитель министра</w:t>
      </w:r>
    </w:p>
    <w:p w:rsidR="00B3054F" w:rsidRDefault="00B3054F" w:rsidP="00B3054F">
      <w:pPr>
        <w:pStyle w:val="ConsPlusNormal"/>
        <w:jc w:val="right"/>
      </w:pPr>
      <w:r>
        <w:t>здравоохранения Иркутской области</w:t>
      </w:r>
    </w:p>
    <w:p w:rsidR="00B3054F" w:rsidRDefault="00B3054F" w:rsidP="00B3054F">
      <w:pPr>
        <w:pStyle w:val="ConsPlusNormal"/>
        <w:jc w:val="right"/>
      </w:pPr>
      <w:r>
        <w:t>Е.С.ГОЛЕНЕЦКАЯ</w:t>
      </w: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jc w:val="both"/>
      </w:pPr>
    </w:p>
    <w:p w:rsidR="00B3054F" w:rsidRDefault="00B3054F" w:rsidP="00B30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620D" w:rsidRDefault="00C40B3A"/>
    <w:sectPr w:rsidR="002F620D" w:rsidSect="0034220F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31FB"/>
    <w:rsid w:val="005B2CF1"/>
    <w:rsid w:val="006A31FB"/>
    <w:rsid w:val="00A857E1"/>
    <w:rsid w:val="00B3054F"/>
    <w:rsid w:val="00C40B3A"/>
    <w:rsid w:val="00C9462C"/>
    <w:rsid w:val="00FB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7B6E00C6D9CC78E4C3FFF30D2D1872A58A636C9F55A355D982388ECC786D01i8x1I" TargetMode="External"/><Relationship Id="rId13" Type="http://schemas.openxmlformats.org/officeDocument/2006/relationships/hyperlink" Target="consultantplus://offline/ref=C87B6E00C6D9CC78E4C3FFF30D2D1872A58A636C975CA252DF896584C421610386356361163023A09F92EA83i7x7I" TargetMode="External"/><Relationship Id="rId18" Type="http://schemas.openxmlformats.org/officeDocument/2006/relationships/hyperlink" Target="consultantplus://offline/ref=C87B6E00C6D9CC78E4C3E1FE1B41427EA5863F609259A00083DD63D39B716756C6756534557429A9i9xDI" TargetMode="External"/><Relationship Id="rId26" Type="http://schemas.openxmlformats.org/officeDocument/2006/relationships/hyperlink" Target="consultantplus://offline/ref=C87B6E00C6D9CC78E4C3E1FE1B41427EA58335669358A00083DD63D39B716756C675653455742EA1i9x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7B6E00C6D9CC78E4C3E1FE1B41427EA58335669358A00083DD63D39B716756C675653455742EA1i9x6I" TargetMode="External"/><Relationship Id="rId7" Type="http://schemas.openxmlformats.org/officeDocument/2006/relationships/hyperlink" Target="consultantplus://offline/ref=C87B6E00C6D9CC78E4C3FFF30D2D1872A58A636C975CA252DF896584C421610386356361163023A09F92E88Bi7x5I" TargetMode="External"/><Relationship Id="rId12" Type="http://schemas.openxmlformats.org/officeDocument/2006/relationships/hyperlink" Target="consultantplus://offline/ref=C87B6E00C6D9CC78E4C3FFF30D2D1872A58A636C975CAA5EDB8F6584C421610386356361163023A09F92EA8Bi7x3I" TargetMode="External"/><Relationship Id="rId17" Type="http://schemas.openxmlformats.org/officeDocument/2006/relationships/hyperlink" Target="consultantplus://offline/ref=C87B6E00C6D9CC78E4C3E1FE1B41427EA58335669358A00083DD63D39B716756C675653455742EA1i9x6I" TargetMode="External"/><Relationship Id="rId25" Type="http://schemas.openxmlformats.org/officeDocument/2006/relationships/hyperlink" Target="consultantplus://offline/ref=C87B6E00C6D9CC78E4C3E1FE1B41427EA5863F609259A00083DD63D39B716756C6756534557429A9i9xFI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7B6E00C6D9CC78E4C3FFF30D2D1872A58A636C975CA950D78E6584C421610386356361163023A09F92E882i7x8I" TargetMode="External"/><Relationship Id="rId20" Type="http://schemas.openxmlformats.org/officeDocument/2006/relationships/hyperlink" Target="consultantplus://offline/ref=C87B6E00C6D9CC78E4C3E1FE1B41427EA5863F609259A00083DD63D39B716756C6756534557429A9i9xFI" TargetMode="External"/><Relationship Id="rId29" Type="http://schemas.openxmlformats.org/officeDocument/2006/relationships/hyperlink" Target="consultantplus://offline/ref=C87B6E00C6D9CC78E4C3E1FE1B41427EA5863F609259A00083DD63D39B716756C675653455742AA8i9x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B6E00C6D9CC78E4C3FFF30D2D1872A58A636C975CA252DF896584C421610386356361163023A09F92EA83i7x7I" TargetMode="External"/><Relationship Id="rId11" Type="http://schemas.openxmlformats.org/officeDocument/2006/relationships/hyperlink" Target="consultantplus://offline/ref=C87B6E00C6D9CC78E4C3FFF30D2D1872A58A636C975CAA5EDB8F6584C421610386356361163023A09F92EA8Ai7x8I" TargetMode="External"/><Relationship Id="rId24" Type="http://schemas.openxmlformats.org/officeDocument/2006/relationships/hyperlink" Target="consultantplus://offline/ref=C87B6E00C6D9CC78E4C3E1FE1B41427EA5863F609259A00083DD63D39B716756C675653455742AA8i9x6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87B6E00C6D9CC78E4C3FFF30D2D1872A58A636C975CAA5EDB8F6584C421610386356361163023A09F92EA8Bi7x3I" TargetMode="External"/><Relationship Id="rId15" Type="http://schemas.openxmlformats.org/officeDocument/2006/relationships/hyperlink" Target="consultantplus://offline/ref=C87B6E00C6D9CC78E4C3E1FE1B41427EA5823F68955FA00083DD63D39Bi7x1I" TargetMode="External"/><Relationship Id="rId23" Type="http://schemas.openxmlformats.org/officeDocument/2006/relationships/hyperlink" Target="consultantplus://offline/ref=C87B6E00C6D9CC78E4C3E1FE1B41427EA5863F609259A00083DD63D39B716756C6756534557429A9i9xDI" TargetMode="External"/><Relationship Id="rId28" Type="http://schemas.openxmlformats.org/officeDocument/2006/relationships/hyperlink" Target="consultantplus://offline/ref=C87B6E00C6D9CC78E4C3E1FE1B41427EA5863F609259A00083DD63D39B716756C6756534557429A9i9xDI" TargetMode="External"/><Relationship Id="rId10" Type="http://schemas.openxmlformats.org/officeDocument/2006/relationships/hyperlink" Target="consultantplus://offline/ref=C87B6E00C6D9CC78E4C3E1FE1B41427EA5893F68935AA00083DD63D39B716756C675653455752FA5i9xFI" TargetMode="External"/><Relationship Id="rId19" Type="http://schemas.openxmlformats.org/officeDocument/2006/relationships/hyperlink" Target="consultantplus://offline/ref=C87B6E00C6D9CC78E4C3E1FE1B41427EA5863F609259A00083DD63D39B716756C675653455742AA8i9x6I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C87B6E00C6D9CC78E4C3FFF30D2D1872A58A636C975CAA5EDB8F6584C421610386356361163023A09F92EA8Ai7x8I" TargetMode="External"/><Relationship Id="rId9" Type="http://schemas.openxmlformats.org/officeDocument/2006/relationships/hyperlink" Target="consultantplus://offline/ref=C87B6E00C6D9CC78E4C3FFF30D2D1872A58A636C9F54AE57DD82388ECC786D01i8x1I" TargetMode="External"/><Relationship Id="rId14" Type="http://schemas.openxmlformats.org/officeDocument/2006/relationships/hyperlink" Target="consultantplus://offline/ref=C87B6E00C6D9CC78E4C3E1FE1B41427EA5823D63945DA00083DD63D39Bi7x1I" TargetMode="External"/><Relationship Id="rId22" Type="http://schemas.openxmlformats.org/officeDocument/2006/relationships/hyperlink" Target="consultantplus://offline/ref=C87B6E00C6D9CC78E4C3E1FE1B41427EA58335669358A00083DD63D39B716756C675653455742EA1i9x6I" TargetMode="External"/><Relationship Id="rId27" Type="http://schemas.openxmlformats.org/officeDocument/2006/relationships/hyperlink" Target="consultantplus://offline/ref=C87B6E00C6D9CC78E4C3E1FE1B41427EA58335669358A00083DD63D39B716756C675653455742EA1i9x6I" TargetMode="External"/><Relationship Id="rId30" Type="http://schemas.openxmlformats.org/officeDocument/2006/relationships/hyperlink" Target="consultantplus://offline/ref=C87B6E00C6D9CC78E4C3E1FE1B41427EA5863F609259A00083DD63D39B716756C6756534557429A9i9x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3778</Words>
  <Characters>21539</Characters>
  <Application>Microsoft Office Word</Application>
  <DocSecurity>0</DocSecurity>
  <Lines>179</Lines>
  <Paragraphs>50</Paragraphs>
  <ScaleCrop>false</ScaleCrop>
  <Company/>
  <LinksUpToDate>false</LinksUpToDate>
  <CharactersWithSpaces>25267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Солдатова</dc:creator>
  <cp:keywords/>
  <dc:description/>
  <cp:lastModifiedBy>GYPNORION</cp:lastModifiedBy>
  <cp:revision>5</cp:revision>
  <dcterms:created xsi:type="dcterms:W3CDTF">2015-10-19T08:48:00Z</dcterms:created>
  <dcterms:modified xsi:type="dcterms:W3CDTF">2016-01-25T02:45:00Z</dcterms:modified>
</cp:coreProperties>
</file>