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CB" w:rsidRPr="00744ECB" w:rsidRDefault="00744ECB" w:rsidP="00744ECB">
      <w:pPr>
        <w:spacing w:line="240" w:lineRule="auto"/>
        <w:ind w:right="0"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44E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2</w:t>
      </w:r>
      <w:r w:rsidRPr="007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44E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4" w:history="1">
        <w:r w:rsidRPr="00744ECB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распоряжению</w:t>
        </w:r>
      </w:hyperlink>
      <w:r w:rsidRPr="00744E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Правительства РФ</w:t>
      </w:r>
      <w:r w:rsidRPr="007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44EC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26 декабря 2015 г. N 2724-р</w:t>
      </w:r>
    </w:p>
    <w:p w:rsidR="00744ECB" w:rsidRPr="00744ECB" w:rsidRDefault="00744ECB" w:rsidP="00744ECB">
      <w:pPr>
        <w:spacing w:line="240" w:lineRule="auto"/>
        <w:ind w:right="0" w:firstLine="0"/>
        <w:jc w:val="left"/>
        <w:rPr>
          <w:rFonts w:eastAsia="Times New Roman"/>
          <w:lang w:eastAsia="ru-RU"/>
        </w:rPr>
      </w:pPr>
      <w:r w:rsidRPr="007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744ECB" w:rsidRPr="00744ECB" w:rsidRDefault="00744ECB" w:rsidP="00744ECB">
      <w:pPr>
        <w:spacing w:line="240" w:lineRule="auto"/>
        <w:ind w:right="0" w:firstLine="0"/>
        <w:jc w:val="left"/>
        <w:rPr>
          <w:rFonts w:eastAsia="Times New Roman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482"/>
        <w:gridCol w:w="4868"/>
        <w:gridCol w:w="3719"/>
        <w:gridCol w:w="5231"/>
      </w:tblGrid>
      <w:tr w:rsidR="00744ECB" w:rsidRPr="00744ECB" w:rsidTr="00744EC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4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7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4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формы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tcBorders>
              <w:top w:val="single" w:sz="6" w:space="0" w:color="000000"/>
            </w:tcBorders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4845" w:type="dxa"/>
            <w:tcBorders>
              <w:top w:val="single" w:sz="6" w:space="0" w:color="000000"/>
            </w:tcBorders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05" w:type="dxa"/>
            <w:tcBorders>
              <w:top w:val="single" w:sz="6" w:space="0" w:color="000000"/>
            </w:tcBorders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tcBorders>
              <w:top w:val="single" w:sz="6" w:space="0" w:color="000000"/>
            </w:tcBorders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А02В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гастроэзофагеальной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рефлюксной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болезни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А02ВА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блокаторы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Н2-гистаминовых рецепторов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ранитидин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фамотидин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А02ВС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ингибиторы протонного насоса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омепразол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эзомепразол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А02ВХ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гастроэзофагеальной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рефлюксной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болезни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висмута </w:t>
            </w:r>
            <w:proofErr w:type="spellStart"/>
            <w:r w:rsidRPr="00744ECB">
              <w:rPr>
                <w:rFonts w:eastAsia="Times New Roman"/>
                <w:lang w:eastAsia="ru-RU"/>
              </w:rPr>
              <w:t>трикалия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дицитрат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А03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А03А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препараты для лечения функциональных </w:t>
            </w:r>
            <w:r w:rsidRPr="00744ECB">
              <w:rPr>
                <w:rFonts w:eastAsia="Times New Roman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А03АА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синтетические антихолинергические средства,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эфиры с третичной аминогруппой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мебеверин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платифиллин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A03AD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папаверин и его производные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дротаверин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A03F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А03FA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метоклопрамид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А04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А04А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А04АА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блокаторы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серотониновых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5НТ3-рецепторов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ондансетрон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лиофилизированные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А05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А05А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А05АА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желчных кислот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урсодезоксихолевая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А05В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744ECB">
              <w:rPr>
                <w:rFonts w:eastAsia="Times New Roman"/>
                <w:lang w:eastAsia="ru-RU"/>
              </w:rPr>
              <w:t>липотропные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А05ВА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фосфолипиды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глицирризиновая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А06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А06А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А06АВ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контактные слабительные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бисакодил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сеннозиды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А и В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A06AD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осмотические слабительные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лактулоза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макрогол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раствора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А07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противодиарейные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А07В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адсорбирующие кишечные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А07ВС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смектит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A07D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A07DA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лоперамид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для рассасывания;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жевательные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А07Е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А07ЕС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аминосалициловая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сульфасалазин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A07F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противодиарейные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микроорганизмы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A07FA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противодиарейные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микроорганизмы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бифидобактерии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бифидум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порошок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приема внутрь и местного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вагинальные и ректальные;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А09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А09А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А09АА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ферментные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панкреатин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А10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A10A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инсулины и их аналоги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A10AB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инсулин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аспарт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и внутривенного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инсулин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глулизин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инсулин </w:t>
            </w:r>
            <w:proofErr w:type="spellStart"/>
            <w:r w:rsidRPr="00744ECB">
              <w:rPr>
                <w:rFonts w:eastAsia="Times New Roman"/>
                <w:lang w:eastAsia="ru-RU"/>
              </w:rPr>
              <w:t>лизпро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A10AC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инсулин-изофан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vMerge w:val="restart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A10AD</w:t>
            </w:r>
          </w:p>
        </w:tc>
        <w:tc>
          <w:tcPr>
            <w:tcW w:w="4845" w:type="dxa"/>
            <w:vMerge w:val="restart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инсулин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аспарт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двухфазный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подкожного введения</w:t>
            </w:r>
          </w:p>
        </w:tc>
      </w:tr>
      <w:tr w:rsidR="00744ECB" w:rsidRPr="00744ECB" w:rsidTr="00744ECB">
        <w:tc>
          <w:tcPr>
            <w:tcW w:w="0" w:type="auto"/>
            <w:vMerge/>
            <w:vAlign w:val="center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инсулин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деглудек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инсулин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аспарт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инсулин </w:t>
            </w:r>
            <w:proofErr w:type="spellStart"/>
            <w:r w:rsidRPr="00744ECB">
              <w:rPr>
                <w:rFonts w:eastAsia="Times New Roman"/>
                <w:lang w:eastAsia="ru-RU"/>
              </w:rPr>
              <w:t>лизпро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двухфазный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A10AE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инсулин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гларгин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инсулин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деглудек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инсулин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детемир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A10B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A10BA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бигуаниды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метформин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покрытые оболочкой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А10ВВ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глибенкламид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гликлазид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A10BG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росиглитазон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A10BH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вилдаглиптин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саксаглиптин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ситаглиптин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A10BX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репаглинид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витамины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A11C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витамины А и D, включая их комбинации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А11СА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витамин A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ретинол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драже;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 и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мазь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A11CC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витамин D и его аналоги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 [в масле];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кальцитриол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 [масляный]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A11D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витамин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80975" cy="238125"/>
                  <wp:effectExtent l="19050" t="0" r="0" b="0"/>
                  <wp:docPr id="1" name="Рисунок 1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ECB">
              <w:rPr>
                <w:rFonts w:eastAsia="Times New Roman"/>
                <w:lang w:eastAsia="ru-RU"/>
              </w:rPr>
              <w:t> и его комбинации с витаминами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80975" cy="238125"/>
                  <wp:effectExtent l="19050" t="0" r="0" b="0"/>
                  <wp:docPr id="2" name="Рисунок 2" descr="http://base.garant.ru/files/base/71296364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1296364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ECB">
              <w:rPr>
                <w:rFonts w:eastAsia="Times New Roman"/>
                <w:lang w:eastAsia="ru-RU"/>
              </w:rPr>
              <w:t> и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66700" cy="238125"/>
                  <wp:effectExtent l="19050" t="0" r="0" b="0"/>
                  <wp:docPr id="3" name="Рисунок 3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A11DA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витамин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80975" cy="238125"/>
                  <wp:effectExtent l="19050" t="0" r="0" b="0"/>
                  <wp:docPr id="4" name="Рисунок 4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тиамин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A11G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A11GA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аскорбиновая кислота (витамин С)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аскорбиновая кислота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драже;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раствора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А11Н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А11НА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пиридоксин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минеральные добавки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А12А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кальция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А12АА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кальция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кальция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глюконат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А12С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минеральные добавки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А12СХ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минеральные вещества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калия и магния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аспарагинат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А14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А14А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анаболические стероиды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А14АВ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эстрена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нандролон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 [масляный]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А16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А16А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А16АА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аминокислоты и их производные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адеметионин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А16АХ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тиоктовая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</w:t>
            </w:r>
            <w:hyperlink r:id="rId8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кровь и система кроветворения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антитромботические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B01A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антитромботические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B01AA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антагонисты витамина К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варфарин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В01АВ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группа гепарина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гепарин натрия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внутривенного и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эноксапарин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натрия</w:t>
            </w:r>
            <w:hyperlink r:id="rId9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B01AC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антиагреганты</w:t>
            </w:r>
            <w:proofErr w:type="spellEnd"/>
            <w:r w:rsidRPr="00744ECB">
              <w:rPr>
                <w:rFonts w:eastAsia="Times New Roman"/>
                <w:lang w:eastAsia="ru-RU"/>
              </w:rPr>
              <w:t>, кроме гепарина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клопидогрел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B01AF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прямые ингибиторы фактора Ха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ривароксабан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B02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гемостатические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B02B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витамин К и другие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гемостатики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B02BA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витамин К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менадиона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натрия бисульфит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B02BX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системные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гемостатики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этамзилат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В03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антианемические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В03А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железа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В03АВ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пероральные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железа [III]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гидроксид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полимальтозат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жевательные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В03АС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железа [III]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гидроксида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сахарозный комплекс</w:t>
            </w:r>
            <w:hyperlink r:id="rId10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В03В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витамин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66700" cy="238125"/>
                  <wp:effectExtent l="19050" t="0" r="0" b="0"/>
                  <wp:docPr id="5" name="Рисунок 5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ECB">
              <w:rPr>
                <w:rFonts w:eastAsia="Times New Roman"/>
                <w:lang w:eastAsia="ru-RU"/>
              </w:rPr>
              <w:t xml:space="preserve"> 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фолиевая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В03ВА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витамин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66700" cy="238125"/>
                  <wp:effectExtent l="19050" t="0" r="0" b="0"/>
                  <wp:docPr id="6" name="Рисунок 6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ECB">
              <w:rPr>
                <w:rFonts w:eastAsia="Times New Roman"/>
                <w:lang w:eastAsia="ru-RU"/>
              </w:rPr>
              <w:t> (</w:t>
            </w:r>
            <w:proofErr w:type="spellStart"/>
            <w:r w:rsidRPr="00744ECB">
              <w:rPr>
                <w:rFonts w:eastAsia="Times New Roman"/>
                <w:lang w:eastAsia="ru-RU"/>
              </w:rPr>
              <w:t>цианокобаламин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его аналоги)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В03ВВ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фолиевая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 и ее производные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фолиевая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В03Х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В03ХА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дарбэпоэтин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альфа</w:t>
            </w:r>
            <w:hyperlink r:id="rId11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метоксиполиэтиленгликоль-эпоэтин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бета</w:t>
            </w:r>
            <w:hyperlink r:id="rId12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эпоэтин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альфа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эпоэтин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бета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сердечно-сосудистая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система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сердечные гликозиды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C01AA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гликозиды наперстянки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дигоксин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[для детей]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C01B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C01BA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антиаритмические препараты, класс IA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прокаинамид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C01BC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антиаритмические препараты, класс IС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пропафенон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C01BD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антиаритмические препараты, класс III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амиодарон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C01BG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лаппаконитина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гидробромид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C01D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C01DA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органические нитраты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изосорбида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динитрат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подъязычный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изосорбида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мононитрат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капсулы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ретард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пролонгированным высвобождением;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нитроглицерин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подъязычный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подъязычные;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пленки для наклеивания на десну;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подъязычный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подъязычные;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сублингвальные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C01E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C01EB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мельдоний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антигипертензивные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С02А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антиадренергические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С02АВ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метилдопа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метилдопа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С02АС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агонисты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имидазолиновых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клонидин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моксонидин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С02С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антиадренергические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С02СА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урапидил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С03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диуретики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С03А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тиазидные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диуретики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С03АА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тиазиды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С03В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тиазидоподобные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диуретики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С03ВА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сульфонамиды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индапамид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контролируемым высвобождением,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модифицированным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высвобождением,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C03С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"петлевые"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диуретики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С03СА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сульфонамиды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фуросемид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C03D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калийсберегающие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диуретики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C03DA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антагонисты альдостерона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спиронолактон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С07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С07А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С07АА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неселективные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пропранолол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соталол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С07АВ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селективные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атенолол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бисопролол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метопролол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таблетки с замедленным высвобождением,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C07AG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альфа-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карведилол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С08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блокаторы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кальциевых каналов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С08С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селективные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блокаторы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кальциевых каналов с преимущественным действием на сосуды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С08СА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амлодипин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нимодипин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нифедипин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C08D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селективные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блокаторы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C08DA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верапамил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пролонгированного действия,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С09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средства, действующие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на </w:t>
            </w:r>
            <w:proofErr w:type="spellStart"/>
            <w:r w:rsidRPr="00744ECB">
              <w:rPr>
                <w:rFonts w:eastAsia="Times New Roman"/>
                <w:lang w:eastAsia="ru-RU"/>
              </w:rPr>
              <w:t>ренин-ангиотензиновую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систему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С09А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ингибиторы АПФ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С09АА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ингибиторы АПФ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каптоприл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лизиноприл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периндоприл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таблетки,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в полости рта;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эналаприл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С09С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антагонисты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ангиотензина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II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С09СА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антагонисты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ангиотензина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II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лозартан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C10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гиполипидемические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С10А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гиполипидемические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С10АА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ингибиторы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аторвастатин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симвастатин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С10АВ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фибраты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фенофибрат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дерматологические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D01AE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салициловая кислота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наружного применения [спиртовой]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D06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D06C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диоксометилтетрагидропиримидин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сульфадиметоксин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тримекаин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хлорамфеникол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для наружного применения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D07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глюкокортикоиды</w:t>
            </w:r>
            <w:proofErr w:type="spellEnd"/>
            <w:r w:rsidRPr="00744ECB">
              <w:rPr>
                <w:rFonts w:eastAsia="Times New Roman"/>
                <w:lang w:eastAsia="ru-RU"/>
              </w:rPr>
              <w:t>, применяемые в дерматологии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D07A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D07AC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глюкокортикоиды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мометазон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крем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назальный дозированный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D08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D08A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D08AC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бигуниды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амидины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хлоргексидин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местного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местного и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наружного применения [спиртовой];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наружного применения [спиртовой];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вагинальные;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вагинальные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D08AG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повидон-йод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местного и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наружного применения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D08AX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этанол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концентрат для приготовления раствора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D11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D11A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D11AH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пимекролимус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крем для наружного применения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противомикробные препараты и антисептики, </w:t>
            </w:r>
            <w:r w:rsidRPr="00744ECB">
              <w:rPr>
                <w:rFonts w:eastAsia="Times New Roman"/>
                <w:lang w:eastAsia="ru-RU"/>
              </w:rPr>
              <w:lastRenderedPageBreak/>
              <w:t>применяемые в гинекологии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G01A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G01AA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антибактериальные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натамицин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вагинальные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G01AF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производные имидазола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клотримазол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гель вагинальный;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вагинальные;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вагинальные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G02C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G02CA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адреномиметики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44ECB">
              <w:rPr>
                <w:rFonts w:eastAsia="Times New Roman"/>
                <w:lang w:eastAsia="ru-RU"/>
              </w:rPr>
              <w:t>токолитические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гексопреналин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G02CB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ингибиторы пролактина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бромокриптин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андрогены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производные З-оксоандрост-4-ена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тестостерон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гель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 [масляный]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эстрогены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тестостерон (смесь эфиров)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 [масляный]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G03CA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эстрадиол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гестагены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G03DA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производные прегн-4-ена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прогестерон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G03DB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прегнадиена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дидрогестерон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G03DC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эстрена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норэтистерон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G03G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G03GA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гонадотропины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гонадотропин хорионический</w:t>
            </w:r>
            <w:hyperlink r:id="rId13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lastRenderedPageBreak/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G03H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G03HA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ципротерон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 масляный;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G04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G04B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G04BD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солифенацин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G04C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G04CA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алфузозин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доксазозин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тамсулозин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капсулы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кишечнорасторимые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модифицированным высвобождением;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пролонгированным высвобождением;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G04CB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финастерид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гормональные препараты системного </w:t>
            </w:r>
            <w:r w:rsidRPr="00744ECB">
              <w:rPr>
                <w:rFonts w:eastAsia="Times New Roman"/>
                <w:lang w:eastAsia="ru-RU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H01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H01A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H01AC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соматропин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его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агонисты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соматропин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инъекций;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H01B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гормоны задней доли гипофиза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H01BA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вазопрессин и его аналоги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десмопрессин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назальные;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назальный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подъязычные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H01C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гормоны гипоталамуса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H01CB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соматостатин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аналоги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октреотид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внутривенного и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раствор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Н02А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Н02АА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Н02АВ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бетаметазон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крем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инъекций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гидрокортизон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крем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глазная;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внутримышечного и внутрисуставного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эмульсия для наружного применения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дексаметазон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инъекций;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H03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преднизолон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Н03А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щитовидной железы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Н03АА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гормоны щитовидной железы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левотироксин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натрия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Н03В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антитиреоидные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Н03ВВ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тиамазол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Н03С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Н03СА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калия йодид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жевательные;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Н05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Н05В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антипаратиреоидные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Н05ВА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препараты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кальцитонина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кальцитонин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назальный дозированный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Н05ВХ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прочие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антипаратиреоидные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цинакалцет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тетрациклины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тетрациклины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доксициклин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J01B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амфениколы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амфениколы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хлорамфеникол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бета-лактамные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J01CA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амоксициллин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ампициллин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J01CF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пенициллины, устойчивые к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оксациллин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J01CR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бета-лактамаз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амоксициллин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клавулановая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бета-лактамные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J01DB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цефалоспорины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1-го поколения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цефазолин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цефалексин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J01DC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цефалоспорины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2-го поколения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цефуроксим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сульфаниламиды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триметоприм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J01EE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триметоприма</w:t>
            </w:r>
            <w:proofErr w:type="spellEnd"/>
            <w:r w:rsidRPr="00744ECB">
              <w:rPr>
                <w:rFonts w:eastAsia="Times New Roman"/>
                <w:lang w:eastAsia="ru-RU"/>
              </w:rPr>
              <w:t>, включая производные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ко-тримоксазол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макролиды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44ECB">
              <w:rPr>
                <w:rFonts w:eastAsia="Times New Roman"/>
                <w:lang w:eastAsia="ru-RU"/>
              </w:rPr>
              <w:t>линкозамиды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J01FA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макролиды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азитромицин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джозамицин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кларитромицин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J01FF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линкозамиды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клиндамицин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J01G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J01M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хинолона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J01MA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фторхинолоны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гатифлоксацин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левофлоксацин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ломефлоксацин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моксифлоксацин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офлоксацин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 и ушные;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глазная;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 и ушные;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ушные;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глазная;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J02A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J02AA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антибиотики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нистатин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J02AC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триазола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вориконазол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флуконазол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J05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J05A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J05AB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ацикловир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крем для местного и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крем для наружного применения;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глазная;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для местного и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валганцикловир</w:t>
            </w:r>
            <w:proofErr w:type="spellEnd"/>
            <w:r w:rsidRPr="00744ECB">
              <w:rPr>
                <w:rFonts w:eastAsia="Times New Roman"/>
                <w:lang w:eastAsia="ru-RU"/>
              </w:rPr>
              <w:t> </w:t>
            </w:r>
            <w:hyperlink r:id="rId14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ганцикловир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J05AH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ингибиторы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осельтамивир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J05AX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прочие противовирусные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имидазолилэтанамид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пентандиовой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кислоты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кагоцел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умифеновир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J06B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иммуноглобулины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J06BA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иммуноглобулин человека нормальный</w:t>
            </w:r>
            <w:hyperlink r:id="rId15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раствор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противоопухолевые препараты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противоопухолевые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алкилирующие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аналоги азотистого иприта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мелфалан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хлорамбуцил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циклофосфамид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сахарной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бусульфан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L01AD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ломустин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L01AX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алкилирующие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дакарбазин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темозоломид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антиметаболиты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аналоги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фолиевой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метотрексат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 раствор для инъекций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ралтитрексид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L01BB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аналоги пурина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меркаптопурин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L01BC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аналоги пиримидина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капецитабин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L01CA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алкалоиды барвинка и их аналоги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винорелбин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L01CB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этопозид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L01CD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таксаны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доцетаксел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паклитаксел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суспензии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противоопухолевые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L01XC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моноклональные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антитела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бевацизумаб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ритуксимаб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трастузумаб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цетуксимаб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раствор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L01XE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ингибиторы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протеинкиназы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гефитиниб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иматиниб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эрлотиниб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L01XX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прочие противоопухолевые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аспарагиназа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гидроксикарбамид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третиноин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L02A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гормоны и родственные соединения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L02AB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гестагены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внутримышечного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L02AE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аналоги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гонадотропин-рилизинг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гормона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бусерелин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гозерелин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капсула для подкожного введения </w:t>
            </w:r>
            <w:r w:rsidRPr="00744ECB">
              <w:rPr>
                <w:rFonts w:eastAsia="Times New Roman"/>
                <w:lang w:eastAsia="ru-RU"/>
              </w:rPr>
              <w:lastRenderedPageBreak/>
              <w:t>пролонгированного действия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лейпрорелин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трипторелин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L02B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L02BA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антиэстрогены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тамоксифен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фулвестрант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L02BB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бикалутамид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флутамид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L02BG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ингибиторы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ароматазы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анастрозол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L03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L03A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L03AB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интерфероны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интерферон альфа</w:t>
            </w:r>
            <w:hyperlink r:id="rId16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744ECB">
              <w:rPr>
                <w:rFonts w:eastAsia="Times New Roman"/>
                <w:lang w:eastAsia="ru-RU"/>
              </w:rPr>
              <w:t>субконъюнктивального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введения и закапывания в глаз;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инъекций;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744ECB">
              <w:rPr>
                <w:rFonts w:eastAsia="Times New Roman"/>
                <w:lang w:eastAsia="ru-RU"/>
              </w:rPr>
              <w:t>субконъюнктивального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r w:rsidRPr="00744ECB">
              <w:rPr>
                <w:rFonts w:eastAsia="Times New Roman"/>
                <w:lang w:eastAsia="ru-RU"/>
              </w:rPr>
              <w:lastRenderedPageBreak/>
              <w:t>введения и закапывания в глаз;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внутривенного и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пэгинтерферон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альфа-2а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пэгинтерферон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альфа-2b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L04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иммунодепрессанты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L04A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иммунодепрессанты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L04AA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селективные иммунодепрессанты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финголимод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эверолимус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L04AB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ингибиторы фактора некроза опухоли альфа (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ФНО-альфа</w:t>
            </w:r>
            <w:proofErr w:type="spellEnd"/>
            <w:r w:rsidRPr="00744ECB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адалимумаб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голимумаб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инфликсимаб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цертолизумаба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пэгол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этанерцепт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L04AC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ингибиторы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интерлейкина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тоцилизумаб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устекинумаб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L04AX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иммунодепрессанты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азатиоприн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костно-мышечная система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M01A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нестероидные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противовоспалительные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и противоревматические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M01AB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диклофенак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модифицированным высвобождением;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кишечнорастворимой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кеторолак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М01АС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оксикамы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лорноксикам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M01AE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пропионовой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ибупрофен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гель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гранулы для приготовления раствора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крем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ректальные [для детей];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суспензия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кетопрофен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модифицированным высвобождением;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ректальные [для детей];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М01С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M01CC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пеницилламин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подобные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пеницилламин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M03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миорелаксанты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М03А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миорелаксанты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периферического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М03АХ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миорелаксанты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периферического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ботулинический токсин типа А</w:t>
            </w:r>
            <w:hyperlink r:id="rId17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ботулинический токсин типа А-гемагглютинин комплекс</w:t>
            </w:r>
            <w:hyperlink r:id="rId18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M03В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миорелаксанты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центрального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M03ВХ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миорелаксанты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центрального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баклофен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тизанидин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модифицированным высвобождением;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М04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противоподагрические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М04А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противоподагрические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М04АА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аллопуринол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М05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М05В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препараты, влияющие на структуру и </w:t>
            </w:r>
            <w:r w:rsidRPr="00744ECB">
              <w:rPr>
                <w:rFonts w:eastAsia="Times New Roman"/>
                <w:lang w:eastAsia="ru-RU"/>
              </w:rPr>
              <w:lastRenderedPageBreak/>
              <w:t>минерализацию костей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М05ВА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бифосфонаты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золедроновая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</w:t>
            </w:r>
            <w:hyperlink r:id="rId19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лиофилизат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приготовления раствора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раствор для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инфузий</w:t>
            </w:r>
            <w:proofErr w:type="spellEnd"/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466"/>
        <w:gridCol w:w="4747"/>
        <w:gridCol w:w="4016"/>
        <w:gridCol w:w="5071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нервная система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анестетики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общей анестезии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N01АН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опиоидные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анальгетики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тримеперидин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анальгетики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N02A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опиоиды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N02AA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природные алкалоиды опия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морфин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подкожного введения;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N02AB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фентанил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подъязычные;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трансдермальная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терапевтическая система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N02AX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опиоиды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пропионилфенилэтоксиэтилпиперидин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защечные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трамадол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N02B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анальгетики и антипиретики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N02BA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салициловая кислота и ее производные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ацетилсалициловая кислота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таблетки, покрытые кишечнорастворимой </w:t>
            </w:r>
            <w:r w:rsidRPr="00744ECB">
              <w:rPr>
                <w:rFonts w:eastAsia="Times New Roman"/>
                <w:lang w:eastAsia="ru-RU"/>
              </w:rPr>
              <w:lastRenderedPageBreak/>
              <w:t>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N02BE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анилиды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парацетамол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 [для детей];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суппозитории ректальные [для детей];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приема внутрь [для детей];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N03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N03A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N03АА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барбитураты и их производные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бензобарбитал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фенобарбитал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[для детей]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N03АВ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гидантоина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фенитоин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N03AD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сукцинимида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этосуксимид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N03АЕ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клоназепам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N03AF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карбоксамида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карбамазепин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окскарбазепин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N03AG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производные жирных кислот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вальпроевая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гранулы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раствор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 [для детей];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пролонгированным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высвобождением,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N03AX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лакосамид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топирамат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N04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противопаркинсонические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N04A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N04АА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третичные амины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бипериден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N04B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дофаминергические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N04BA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допа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ее производные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леводопа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бенсеразид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модифицированным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высвобождением;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леводопа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карбидопа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N04BB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адамантана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амантадин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N04BC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агонисты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дофаминовых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пирибедил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прамипексол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психотропные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антипсихотические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алифатические 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хлорпромазин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драже;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пиперазиновые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перфеназин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флуфеназин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 [масляный]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пиперидиновые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перициазин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тиоридазин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N05AD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бутирофенона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галоперидол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 [масляный];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N05AF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тиоксантена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зуклопентиксол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 [масляный];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флупентиксол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введения [масляный];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N05AH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диазепины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44ECB">
              <w:rPr>
                <w:rFonts w:eastAsia="Times New Roman"/>
                <w:lang w:eastAsia="ru-RU"/>
              </w:rPr>
              <w:t>оксазепины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44ECB">
              <w:rPr>
                <w:rFonts w:eastAsia="Times New Roman"/>
                <w:lang w:eastAsia="ru-RU"/>
              </w:rPr>
              <w:t>тиазепины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оксепины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кветиапин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оланзапин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для рассасывания;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N05AL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бензамиды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сульпирид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раствор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N05AX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антипсихотические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палиперидон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рисперидон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таблетки,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в полости рта;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для рассасывания;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анксиолитики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диазепам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лоразепам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оксазепам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N05BB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гидроксизин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снотворные и седативные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N05CD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нитразепам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N05CF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бензодиазепиноподобные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зопиклон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N06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психоаналептики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N06A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антидепрессанты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N06AA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амитриптилин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имипрамин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драже;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кломипрамин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N06AB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744ECB">
              <w:rPr>
                <w:rFonts w:eastAsia="Times New Roman"/>
                <w:lang w:eastAsia="ru-RU"/>
              </w:rPr>
              <w:t>серотонина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пароксетин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сертралин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флуоксетин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N06AX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антидепрессанты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агомелатин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пипофезин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N06B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психостимуляторы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гиперактивностью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,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ноотропные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N06BX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психостимуляторы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ноотропные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винпоцетин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пирацетам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N-карбамоилметил-4-фенил-2-пирролидон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церебролизин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N06D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деменции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N06DA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антихолинэстеразные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галантамин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ривастигмин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трансдермальная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терапевтическая система;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N07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N07A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N07AA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антихолинэстеразные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неостигмина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метилсульфат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пиридостигмина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бромид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N07AX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прочие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холина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альфосцерат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N07C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N07CA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бетагистин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N07X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N07XX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инозин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никотинамид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этилметилгидроксипиридина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сукцинат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противопротозойные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P01A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препараты для лечения амебиаза и других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протозойных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инфекций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P01AB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метронидазол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P02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противогельминтные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Р02В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трематодоза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Р02С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препараты для лечения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нематодоза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Р02СА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мебендазол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дыхательная система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R01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назальные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деконгестанты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R01AA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гель назальный;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назальные;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назальные [для детей];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назальный;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назальный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назальный дозированный [для детей]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R02A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R02AA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антисептические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йод + калия йодид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глицерол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местного применения;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для местного применения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препараты для лечения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обструктивных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селективные бета 2-адреномиметики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индакатерол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порошком для ингаляций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сальбутамол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для ингаляций дозированный, активируемый вдохом;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для ингаляций;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ингаляций;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формотерол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порошком для ингаляций;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ингаляций дозированный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R03AK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глюкокортикоидами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будесонид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формотерол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порошком для ингаляций набор;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ингаляций дозированный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салметерол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флутиказон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ингаляций дозированный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R03AL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ипратропия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бромид +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фенотерол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ингаляций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средства для лечения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обструктивных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R03BA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беклометазон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для ингаляций дозированный, активируемый вдохом;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назальный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назальный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ингаляций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будесонид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назальные;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ингаляций;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назальный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ингаляций дозированная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R03BB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ипратропия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бромид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ингаляций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тиотропия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бромид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с порошком для ингаляций;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ингаляций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R03BC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кромоглициевая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кислота</w:t>
            </w:r>
            <w:hyperlink r:id="rId20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ингаляций;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спрей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назальный дозированный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обструктивных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R03DA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ксантины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аминофиллин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R03DC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блокаторы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4ECB">
              <w:rPr>
                <w:rFonts w:eastAsia="Times New Roman"/>
                <w:lang w:eastAsia="ru-RU"/>
              </w:rPr>
              <w:t>лейкотриеновых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зафирлукаст</w:t>
            </w:r>
            <w:proofErr w:type="spellEnd"/>
            <w:r w:rsidRPr="00744ECB">
              <w:rPr>
                <w:rFonts w:eastAsia="Times New Roman"/>
                <w:lang w:eastAsia="ru-RU"/>
              </w:rPr>
              <w:fldChar w:fldCharType="begin"/>
            </w:r>
            <w:r w:rsidRPr="00744ECB">
              <w:rPr>
                <w:rFonts w:eastAsia="Times New Roman"/>
                <w:lang w:eastAsia="ru-RU"/>
              </w:rPr>
              <w:instrText xml:space="preserve"> HYPERLINK "http://base.garant.ru/71296364/" \l "block_111" </w:instrText>
            </w:r>
            <w:r w:rsidRPr="00744ECB">
              <w:rPr>
                <w:rFonts w:eastAsia="Times New Roman"/>
                <w:lang w:eastAsia="ru-RU"/>
              </w:rPr>
              <w:fldChar w:fldCharType="separate"/>
            </w:r>
            <w:r w:rsidRPr="00744ECB">
              <w:rPr>
                <w:rFonts w:eastAsia="Times New Roman"/>
                <w:color w:val="3272C0"/>
                <w:lang w:eastAsia="ru-RU"/>
              </w:rPr>
              <w:t>*</w:t>
            </w:r>
            <w:r w:rsidRPr="00744ECB">
              <w:rPr>
                <w:rFonts w:eastAsia="Times New Roman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R03DX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обструктивных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фенспирид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R05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R05C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R05CB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муколитические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амброксол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пастилки;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 и ингаляций;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  <w:r w:rsidRPr="00744ECB">
              <w:rPr>
                <w:rFonts w:eastAsia="Times New Roman"/>
                <w:lang w:eastAsia="ru-RU"/>
              </w:rPr>
              <w:t>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для рассасывания;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шипучие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ацетилцистеин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гранулы для приготовления сиропа;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гранулы для приготовления раствора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порошок для приготовления раствора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инъекций и ингаляций;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 шипучие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R06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R06A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R06AA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эфиры </w:t>
            </w:r>
            <w:proofErr w:type="spellStart"/>
            <w:r w:rsidRPr="00744ECB">
              <w:rPr>
                <w:rFonts w:eastAsia="Times New Roman"/>
                <w:lang w:eastAsia="ru-RU"/>
              </w:rPr>
              <w:t>алкиламинов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дифенгидрамин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R06AC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замещенные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хлоропирамин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R06AE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производные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пиперазина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цетиризин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R06AX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лоратадин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сироп;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232"/>
        <w:gridCol w:w="3977"/>
        <w:gridCol w:w="6366"/>
        <w:gridCol w:w="3725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органы чувств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офтальмологические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антибиотики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тетрациклин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мазь глазная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S01E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противоглаукомные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миотические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S01EB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пилокарпин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S01EC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ингибиторы карбоангидразы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ацетазоламид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дорзоламид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S01ED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тимолол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глазные;</w:t>
            </w:r>
          </w:p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гель глазной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S01EX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другие </w:t>
            </w:r>
            <w:proofErr w:type="spellStart"/>
            <w:r w:rsidRPr="00744ECB">
              <w:rPr>
                <w:rFonts w:eastAsia="Times New Roman"/>
                <w:lang w:eastAsia="ru-RU"/>
              </w:rPr>
              <w:t>противоглаукомные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мидриатические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циклоплегические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S01FA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антихолинэргические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тропикамид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S01K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S01KA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вязкоэластичные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соединения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гипромеллоза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S02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S02A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S02AA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рифамицин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капли ушные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lastRenderedPageBreak/>
              <w:t>V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прочие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V03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V03A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V03AB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антидоты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димеркаптопропансульфонат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натрия</w:t>
            </w:r>
            <w:hyperlink r:id="rId21" w:anchor="block_111" w:history="1">
              <w:r w:rsidRPr="00744ECB">
                <w:rPr>
                  <w:rFonts w:eastAsia="Times New Roman"/>
                  <w:color w:val="3272C0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V03AC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железосвязывающие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деферазирокс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таблетки </w:t>
            </w:r>
            <w:proofErr w:type="spellStart"/>
            <w:r w:rsidRPr="00744ECB">
              <w:rPr>
                <w:rFonts w:eastAsia="Times New Roman"/>
                <w:lang w:eastAsia="ru-RU"/>
              </w:rPr>
              <w:t>диспергируемые</w:t>
            </w:r>
            <w:proofErr w:type="spellEnd"/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V03AF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дезинтоксикационные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 xml:space="preserve">кальция </w:t>
            </w:r>
            <w:proofErr w:type="spellStart"/>
            <w:r w:rsidRPr="00744ECB">
              <w:rPr>
                <w:rFonts w:eastAsia="Times New Roman"/>
                <w:lang w:eastAsia="ru-RU"/>
              </w:rPr>
              <w:t>фолинат</w:t>
            </w:r>
            <w:proofErr w:type="spellEnd"/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капсулы</w:t>
            </w: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V06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лечебное питание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V06D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другие продукты лечебного питания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44ECB" w:rsidRPr="00744ECB" w:rsidTr="00744ECB">
        <w:tc>
          <w:tcPr>
            <w:tcW w:w="1500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V06DD</w:t>
            </w:r>
          </w:p>
        </w:tc>
        <w:tc>
          <w:tcPr>
            <w:tcW w:w="484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4ECB">
              <w:rPr>
                <w:rFonts w:eastAsia="Times New Roman"/>
                <w:lang w:eastAsia="ru-RU"/>
              </w:rPr>
              <w:t>кетоаналоги</w:t>
            </w:r>
            <w:proofErr w:type="spellEnd"/>
            <w:r w:rsidRPr="00744ECB">
              <w:rPr>
                <w:rFonts w:eastAsia="Times New Roman"/>
                <w:lang w:eastAsia="ru-RU"/>
              </w:rPr>
              <w:t xml:space="preserve"> аминокислот</w:t>
            </w:r>
          </w:p>
        </w:tc>
        <w:tc>
          <w:tcPr>
            <w:tcW w:w="5205" w:type="dxa"/>
            <w:hideMark/>
          </w:tcPr>
          <w:p w:rsidR="00744ECB" w:rsidRPr="00744ECB" w:rsidRDefault="00744ECB" w:rsidP="00744ECB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744ECB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744ECB" w:rsidRPr="00744ECB" w:rsidRDefault="00744ECB" w:rsidP="00744ECB">
      <w:pPr>
        <w:spacing w:line="240" w:lineRule="auto"/>
        <w:ind w:right="0" w:firstLine="0"/>
        <w:jc w:val="left"/>
        <w:rPr>
          <w:rFonts w:eastAsia="Times New Roman"/>
          <w:lang w:eastAsia="ru-RU"/>
        </w:rPr>
      </w:pPr>
      <w:r w:rsidRPr="007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744ECB" w:rsidRPr="00744ECB" w:rsidRDefault="00744ECB" w:rsidP="0074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0"/>
        <w:jc w:val="left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744ECB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744ECB" w:rsidRPr="00744ECB" w:rsidRDefault="00744ECB" w:rsidP="00744ECB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F10F95" w:rsidRDefault="00744ECB" w:rsidP="00744ECB">
      <w:r w:rsidRPr="007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44E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F10F95" w:rsidSect="00744E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44ECB"/>
    <w:rsid w:val="00010B9B"/>
    <w:rsid w:val="00021557"/>
    <w:rsid w:val="001952F3"/>
    <w:rsid w:val="006930A0"/>
    <w:rsid w:val="00694918"/>
    <w:rsid w:val="00744ECB"/>
    <w:rsid w:val="009F166E"/>
    <w:rsid w:val="00A01C0C"/>
    <w:rsid w:val="00A14F56"/>
    <w:rsid w:val="00B17CA9"/>
    <w:rsid w:val="00B25EA0"/>
    <w:rsid w:val="00CA3227"/>
    <w:rsid w:val="00DD7A33"/>
    <w:rsid w:val="00E16E7F"/>
    <w:rsid w:val="00EA1241"/>
    <w:rsid w:val="00E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0" w:lineRule="atLeast"/>
        <w:ind w:right="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44ECB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character" w:customStyle="1" w:styleId="s10">
    <w:name w:val="s_10"/>
    <w:basedOn w:val="a0"/>
    <w:rsid w:val="00744ECB"/>
  </w:style>
  <w:style w:type="character" w:customStyle="1" w:styleId="apple-converted-space">
    <w:name w:val="apple-converted-space"/>
    <w:basedOn w:val="a0"/>
    <w:rsid w:val="00744ECB"/>
  </w:style>
  <w:style w:type="character" w:styleId="a3">
    <w:name w:val="Hyperlink"/>
    <w:basedOn w:val="a0"/>
    <w:uiPriority w:val="99"/>
    <w:semiHidden/>
    <w:unhideWhenUsed/>
    <w:rsid w:val="00744E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4ECB"/>
    <w:rPr>
      <w:color w:val="800080"/>
      <w:u w:val="single"/>
    </w:rPr>
  </w:style>
  <w:style w:type="paragraph" w:customStyle="1" w:styleId="s3">
    <w:name w:val="s_3"/>
    <w:basedOn w:val="a"/>
    <w:rsid w:val="00744ECB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paragraph" w:customStyle="1" w:styleId="s16">
    <w:name w:val="s_16"/>
    <w:basedOn w:val="a"/>
    <w:rsid w:val="00744ECB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E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96364/" TargetMode="External"/><Relationship Id="rId13" Type="http://schemas.openxmlformats.org/officeDocument/2006/relationships/hyperlink" Target="http://base.garant.ru/71296364/" TargetMode="External"/><Relationship Id="rId18" Type="http://schemas.openxmlformats.org/officeDocument/2006/relationships/hyperlink" Target="http://base.garant.ru/7129636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296364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base.garant.ru/71296364/" TargetMode="External"/><Relationship Id="rId17" Type="http://schemas.openxmlformats.org/officeDocument/2006/relationships/hyperlink" Target="http://base.garant.ru/712963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1296364/" TargetMode="External"/><Relationship Id="rId20" Type="http://schemas.openxmlformats.org/officeDocument/2006/relationships/hyperlink" Target="http://base.garant.ru/71296364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base.garant.ru/7129636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7129636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1296364/" TargetMode="External"/><Relationship Id="rId19" Type="http://schemas.openxmlformats.org/officeDocument/2006/relationships/hyperlink" Target="http://base.garant.ru/71296364/" TargetMode="External"/><Relationship Id="rId4" Type="http://schemas.openxmlformats.org/officeDocument/2006/relationships/hyperlink" Target="http://base.garant.ru/71296364/" TargetMode="External"/><Relationship Id="rId9" Type="http://schemas.openxmlformats.org/officeDocument/2006/relationships/hyperlink" Target="http://base.garant.ru/71296364/" TargetMode="External"/><Relationship Id="rId14" Type="http://schemas.openxmlformats.org/officeDocument/2006/relationships/hyperlink" Target="http://base.garant.ru/7129636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8056</Words>
  <Characters>45921</Characters>
  <Application>Microsoft Office Word</Application>
  <DocSecurity>0</DocSecurity>
  <Lines>382</Lines>
  <Paragraphs>107</Paragraphs>
  <ScaleCrop>false</ScaleCrop>
  <Company>KOMP</Company>
  <LinksUpToDate>false</LinksUpToDate>
  <CharactersWithSpaces>53870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2016-11-29T06:10:00Z</dcterms:created>
  <dcterms:modified xsi:type="dcterms:W3CDTF">2016-11-29T06:11:00Z</dcterms:modified>
</cp:coreProperties>
</file>